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DCE" w:rsidRDefault="00E07DCE" w:rsidP="00E07DCE">
      <w:pPr>
        <w:tabs>
          <w:tab w:val="left" w:pos="11927"/>
        </w:tabs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Ашық сабақ</w:t>
      </w:r>
    </w:p>
    <w:p w:rsidR="00E07DCE" w:rsidRPr="00036A39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36A39">
        <w:rPr>
          <w:rFonts w:ascii="Times New Roman" w:hAnsi="Times New Roman" w:cs="Times New Roman"/>
          <w:b/>
          <w:sz w:val="24"/>
          <w:szCs w:val="24"/>
          <w:lang w:val="kk-KZ"/>
        </w:rPr>
        <w:t>Сыныбы:</w:t>
      </w:r>
      <w:r w:rsidRPr="00036A39">
        <w:rPr>
          <w:rFonts w:ascii="Times New Roman" w:hAnsi="Times New Roman" w:cs="Times New Roman"/>
          <w:sz w:val="24"/>
          <w:szCs w:val="24"/>
          <w:lang w:val="kk-KZ"/>
        </w:rPr>
        <w:t xml:space="preserve">  7</w:t>
      </w:r>
    </w:p>
    <w:p w:rsidR="00E07DCE" w:rsidRPr="00036A39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36A39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036A39">
        <w:rPr>
          <w:rFonts w:ascii="Times New Roman" w:hAnsi="Times New Roman" w:cs="Times New Roman"/>
          <w:sz w:val="24"/>
          <w:szCs w:val="24"/>
          <w:lang w:val="kk-KZ"/>
        </w:rPr>
        <w:t xml:space="preserve"> Оңтүстік Американың халқы мен  елдері</w:t>
      </w:r>
    </w:p>
    <w:p w:rsidR="00E07DCE" w:rsidRPr="00036A39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36A3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</w:p>
    <w:p w:rsidR="00E07DCE" w:rsidRPr="00036A39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36A39">
        <w:rPr>
          <w:rFonts w:ascii="Times New Roman" w:hAnsi="Times New Roman" w:cs="Times New Roman"/>
          <w:sz w:val="24"/>
          <w:szCs w:val="24"/>
          <w:u w:val="single"/>
          <w:lang w:val="kk-KZ"/>
        </w:rPr>
        <w:t>Білімділік:</w:t>
      </w:r>
      <w:r w:rsidRPr="00036A3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>Материктің халқы қалай қалыптасқандығын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,байырғы халқы-</w:t>
      </w: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үндістердің тағдырын көрсету.</w:t>
      </w:r>
    </w:p>
    <w:p w:rsidR="00E07DCE" w:rsidRPr="00036A39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36A39">
        <w:rPr>
          <w:rFonts w:ascii="Times New Roman" w:hAnsi="Times New Roman" w:cs="Times New Roman"/>
          <w:sz w:val="24"/>
          <w:szCs w:val="24"/>
          <w:u w:val="single"/>
          <w:lang w:val="kk-KZ"/>
        </w:rPr>
        <w:t>Дамытушылық:</w:t>
      </w:r>
      <w:r w:rsidRPr="00036A3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>Оқушыларды Оңтүстік Американың қазіргі саяси катрасымен таныстыру.</w:t>
      </w:r>
    </w:p>
    <w:p w:rsidR="00E07DCE" w:rsidRPr="00036A39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036A39">
        <w:rPr>
          <w:rFonts w:ascii="Times New Roman" w:hAnsi="Times New Roman" w:cs="Times New Roman"/>
          <w:bCs/>
          <w:iCs/>
          <w:sz w:val="24"/>
          <w:szCs w:val="24"/>
          <w:u w:val="single"/>
          <w:lang w:val="kk-KZ"/>
        </w:rPr>
        <w:t>Тәрбиелік:</w:t>
      </w: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Сабақта жалпы мәліметтерден басқа,халықтың әркелкі орналасу себебін де қарастыру.</w:t>
      </w:r>
    </w:p>
    <w:p w:rsidR="00E07DCE" w:rsidRPr="00036A39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036A39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Сабақтың оқу</w:t>
      </w:r>
      <w:r w:rsidRPr="00036A39">
        <w:rPr>
          <w:rFonts w:ascii="Times New Roman" w:hAnsi="Times New Roman" w:cs="Times New Roman"/>
          <w:b/>
          <w:bCs/>
          <w:iCs/>
          <w:sz w:val="24"/>
          <w:szCs w:val="24"/>
        </w:rPr>
        <w:t>-</w:t>
      </w:r>
      <w:r w:rsidRPr="00036A39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жабдығы:</w:t>
      </w:r>
    </w:p>
    <w:p w:rsidR="00E07DCE" w:rsidRPr="00036A39" w:rsidRDefault="00E07DCE" w:rsidP="00E07DCE">
      <w:pPr>
        <w:numPr>
          <w:ilvl w:val="0"/>
          <w:numId w:val="1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>Оңтүстік Американың физикалық картасы.</w:t>
      </w:r>
    </w:p>
    <w:p w:rsidR="00E07DCE" w:rsidRPr="00036A39" w:rsidRDefault="00E07DCE" w:rsidP="00E07DCE">
      <w:pPr>
        <w:numPr>
          <w:ilvl w:val="0"/>
          <w:numId w:val="1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>Дүние жүзінің саяси картасы.</w:t>
      </w:r>
    </w:p>
    <w:p w:rsidR="00E07DCE" w:rsidRPr="00036A39" w:rsidRDefault="00E07DCE" w:rsidP="00E07DCE">
      <w:pPr>
        <w:numPr>
          <w:ilvl w:val="0"/>
          <w:numId w:val="1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>Катралар, атлас, оқулық.</w:t>
      </w:r>
    </w:p>
    <w:p w:rsidR="00E07DCE" w:rsidRPr="00036A39" w:rsidRDefault="00E07DCE" w:rsidP="00E07DCE">
      <w:pPr>
        <w:numPr>
          <w:ilvl w:val="0"/>
          <w:numId w:val="1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>Интерактивті тақта.</w:t>
      </w:r>
      <w:r w:rsidRPr="00036A3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E07DCE" w:rsidRPr="00036A39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036A39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Сабақтың барысы:</w:t>
      </w:r>
    </w:p>
    <w:p w:rsidR="00E07DCE" w:rsidRPr="00036A39" w:rsidRDefault="00E07DCE" w:rsidP="00E07DCE">
      <w:pPr>
        <w:numPr>
          <w:ilvl w:val="0"/>
          <w:numId w:val="2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>Ұйымдастыру.</w:t>
      </w:r>
    </w:p>
    <w:p w:rsidR="00E07DCE" w:rsidRPr="00036A39" w:rsidRDefault="00E07DCE" w:rsidP="00E07DCE">
      <w:pPr>
        <w:numPr>
          <w:ilvl w:val="0"/>
          <w:numId w:val="2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>Үй тапсырмасын тексеру.</w:t>
      </w:r>
    </w:p>
    <w:p w:rsidR="00E07DCE" w:rsidRPr="00036A39" w:rsidRDefault="00E07DCE" w:rsidP="00E07DCE">
      <w:pPr>
        <w:numPr>
          <w:ilvl w:val="0"/>
          <w:numId w:val="2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>Жаңа сабақ.</w:t>
      </w:r>
    </w:p>
    <w:p w:rsidR="00E07DCE" w:rsidRPr="00036A39" w:rsidRDefault="00E07DCE" w:rsidP="00E07DCE">
      <w:pPr>
        <w:numPr>
          <w:ilvl w:val="0"/>
          <w:numId w:val="2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>Бекіту.</w:t>
      </w:r>
    </w:p>
    <w:p w:rsidR="00E07DCE" w:rsidRPr="00036A39" w:rsidRDefault="00E07DCE" w:rsidP="00E07DCE">
      <w:pPr>
        <w:numPr>
          <w:ilvl w:val="0"/>
          <w:numId w:val="2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>Үйге тапсырма.</w:t>
      </w:r>
    </w:p>
    <w:p w:rsidR="00E07DCE" w:rsidRPr="00036A39" w:rsidRDefault="00E07DCE" w:rsidP="00E07DCE">
      <w:pPr>
        <w:numPr>
          <w:ilvl w:val="0"/>
          <w:numId w:val="2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36A39">
        <w:rPr>
          <w:rFonts w:ascii="Times New Roman" w:hAnsi="Times New Roman" w:cs="Times New Roman"/>
          <w:bCs/>
          <w:iCs/>
          <w:sz w:val="24"/>
          <w:szCs w:val="24"/>
          <w:lang w:val="kk-KZ"/>
        </w:rPr>
        <w:t>Бағалау.</w:t>
      </w:r>
      <w:r w:rsidRPr="00036A3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</w:p>
    <w:p w:rsidR="00E07DCE" w:rsidRPr="00036A39" w:rsidRDefault="00E07DCE" w:rsidP="00E07DCE">
      <w:pPr>
        <w:tabs>
          <w:tab w:val="left" w:pos="11927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036A39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Сабақтың жүрісі:</w:t>
      </w:r>
    </w:p>
    <w:p w:rsidR="00E07DCE" w:rsidRPr="00036A39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036A39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І.Ұйымдастыру</w:t>
      </w:r>
    </w:p>
    <w:p w:rsidR="00E07DCE" w:rsidRPr="00036A39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036A39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ІІ. Үй тапсырмасын тексеру:</w:t>
      </w:r>
    </w:p>
    <w:p w:rsidR="00E07DCE" w:rsidRPr="00036A39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Pr="003B4597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t>1.</w:t>
      </w:r>
      <w:r w:rsidRPr="003B4597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t>Терминдер</w:t>
      </w:r>
    </w:p>
    <w:p w:rsidR="00E07DCE" w:rsidRPr="003B4597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Pr="003B4597">
        <w:rPr>
          <w:rFonts w:ascii="Times New Roman" w:hAnsi="Times New Roman" w:cs="Times New Roman"/>
          <w:sz w:val="24"/>
          <w:szCs w:val="24"/>
          <w:lang w:val="kk-KZ"/>
        </w:rPr>
        <w:t>Компас                                       Пампа</w:t>
      </w:r>
    </w:p>
    <w:p w:rsidR="00E07DCE" w:rsidRPr="003B4597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B4597">
        <w:rPr>
          <w:rFonts w:ascii="Times New Roman" w:hAnsi="Times New Roman" w:cs="Times New Roman"/>
          <w:sz w:val="24"/>
          <w:szCs w:val="24"/>
          <w:lang w:val="kk-KZ"/>
        </w:rPr>
        <w:t xml:space="preserve">                 Гаруана                                      Льянос</w:t>
      </w:r>
    </w:p>
    <w:p w:rsidR="00E07DCE" w:rsidRPr="003B4597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B4597">
        <w:rPr>
          <w:rFonts w:ascii="Times New Roman" w:hAnsi="Times New Roman" w:cs="Times New Roman"/>
          <w:sz w:val="24"/>
          <w:szCs w:val="24"/>
          <w:lang w:val="kk-KZ"/>
        </w:rPr>
        <w:t xml:space="preserve">                 Гуано                                          Гилея</w:t>
      </w: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kk-KZ"/>
        </w:rPr>
        <w:t>2.</w:t>
      </w:r>
      <w:r w:rsidRPr="003B4597"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kk-KZ"/>
        </w:rPr>
        <w:t>Сен білесің бе</w:t>
      </w:r>
      <w:r w:rsidRPr="003B4597">
        <w:rPr>
          <w:rFonts w:ascii="Times New Roman" w:hAnsi="Times New Roman" w:cs="Times New Roman"/>
          <w:b/>
          <w:bCs/>
          <w:iCs/>
          <w:color w:val="0070C0"/>
          <w:sz w:val="28"/>
          <w:szCs w:val="28"/>
        </w:rPr>
        <w:t>?</w:t>
      </w:r>
    </w:p>
    <w:p w:rsidR="00E07DCE" w:rsidRPr="003B4597" w:rsidRDefault="00E07DCE" w:rsidP="00E07DCE">
      <w:pPr>
        <w:numPr>
          <w:ilvl w:val="0"/>
          <w:numId w:val="3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B4597">
        <w:rPr>
          <w:rFonts w:ascii="Times New Roman" w:hAnsi="Times New Roman" w:cs="Times New Roman"/>
          <w:bCs/>
          <w:iCs/>
          <w:sz w:val="24"/>
          <w:szCs w:val="24"/>
          <w:lang w:val="kk-KZ"/>
        </w:rPr>
        <w:t>Оңтүстік Америкада қандай табиғат зоналары таралған?</w:t>
      </w:r>
    </w:p>
    <w:p w:rsidR="00E07DCE" w:rsidRPr="003B4597" w:rsidRDefault="00E07DCE" w:rsidP="00E07DCE">
      <w:pPr>
        <w:numPr>
          <w:ilvl w:val="0"/>
          <w:numId w:val="3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B4597">
        <w:rPr>
          <w:rFonts w:ascii="Times New Roman" w:hAnsi="Times New Roman" w:cs="Times New Roman"/>
          <w:bCs/>
          <w:iCs/>
          <w:sz w:val="24"/>
          <w:szCs w:val="24"/>
          <w:lang w:val="kk-KZ"/>
        </w:rPr>
        <w:t>Экватордың екі жағын қандай орман алып жатыр ?</w:t>
      </w:r>
    </w:p>
    <w:p w:rsidR="00E07DCE" w:rsidRPr="003B4597" w:rsidRDefault="00E07DCE" w:rsidP="00E07DCE">
      <w:pPr>
        <w:numPr>
          <w:ilvl w:val="0"/>
          <w:numId w:val="3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B4597">
        <w:rPr>
          <w:rFonts w:ascii="Times New Roman" w:hAnsi="Times New Roman" w:cs="Times New Roman"/>
          <w:bCs/>
          <w:iCs/>
          <w:sz w:val="24"/>
          <w:szCs w:val="24"/>
          <w:lang w:val="kk-KZ"/>
        </w:rPr>
        <w:t>Амазония ормандары неліктен “ғаламшар өкпесі” деп аталады ?</w:t>
      </w:r>
    </w:p>
    <w:p w:rsidR="00E07DCE" w:rsidRPr="003B4597" w:rsidRDefault="00E07DCE" w:rsidP="00E07DCE">
      <w:pPr>
        <w:numPr>
          <w:ilvl w:val="0"/>
          <w:numId w:val="3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B4597">
        <w:rPr>
          <w:rFonts w:ascii="Times New Roman" w:hAnsi="Times New Roman" w:cs="Times New Roman"/>
          <w:bCs/>
          <w:iCs/>
          <w:sz w:val="24"/>
          <w:szCs w:val="24"/>
          <w:lang w:val="kk-KZ"/>
        </w:rPr>
        <w:t>Мексика таулы қыраты неліктен “кактустың екінші отаны” деп аталады ?</w:t>
      </w:r>
    </w:p>
    <w:p w:rsidR="00E07DCE" w:rsidRPr="005936F8" w:rsidRDefault="00E07DCE" w:rsidP="00E07DCE">
      <w:pPr>
        <w:numPr>
          <w:ilvl w:val="0"/>
          <w:numId w:val="3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B4597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Бай мәдени мұраларымен адамзатты таңдандырған </w:t>
      </w:r>
    </w:p>
    <w:p w:rsidR="00E07DCE" w:rsidRPr="00493A34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B4597">
        <w:rPr>
          <w:rFonts w:ascii="Times New Roman" w:hAnsi="Times New Roman" w:cs="Times New Roman"/>
          <w:bCs/>
          <w:iCs/>
          <w:sz w:val="24"/>
          <w:szCs w:val="24"/>
          <w:lang w:val="kk-KZ"/>
        </w:rPr>
        <w:t>өркениеттер ?</w:t>
      </w:r>
      <w:r w:rsidRPr="003B459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</w:p>
    <w:p w:rsidR="00E07DCE" w:rsidRPr="003B4597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B050"/>
          <w:sz w:val="28"/>
          <w:szCs w:val="28"/>
          <w:lang w:val="kk-KZ"/>
        </w:rPr>
      </w:pPr>
      <w:r w:rsidRPr="003B4597">
        <w:rPr>
          <w:rFonts w:ascii="Times New Roman" w:hAnsi="Times New Roman" w:cs="Times New Roman"/>
          <w:b/>
          <w:bCs/>
          <w:iCs/>
          <w:color w:val="00B050"/>
          <w:sz w:val="28"/>
          <w:szCs w:val="28"/>
          <w:lang w:val="kk-KZ"/>
        </w:rPr>
        <w:t>3.</w:t>
      </w:r>
      <w:r>
        <w:rPr>
          <w:rFonts w:ascii="Times New Roman" w:hAnsi="Times New Roman" w:cs="Times New Roman"/>
          <w:b/>
          <w:bCs/>
          <w:iCs/>
          <w:color w:val="00B050"/>
          <w:sz w:val="28"/>
          <w:szCs w:val="28"/>
          <w:lang w:val="kk-KZ"/>
        </w:rPr>
        <w:t xml:space="preserve"> </w:t>
      </w:r>
      <w:r w:rsidRPr="003B4597">
        <w:rPr>
          <w:rFonts w:ascii="Times New Roman" w:hAnsi="Times New Roman" w:cs="Times New Roman"/>
          <w:b/>
          <w:bCs/>
          <w:iCs/>
          <w:color w:val="00B050"/>
          <w:sz w:val="28"/>
          <w:szCs w:val="28"/>
          <w:lang w:val="kk-KZ"/>
        </w:rPr>
        <w:t>Ең,ең,ең....</w:t>
      </w:r>
    </w:p>
    <w:p w:rsidR="00E07DCE" w:rsidRPr="005936F8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</w:p>
    <w:p w:rsidR="00E07DCE" w:rsidRPr="005936F8" w:rsidRDefault="00E07DCE" w:rsidP="00E07DCE">
      <w:pPr>
        <w:numPr>
          <w:ilvl w:val="0"/>
          <w:numId w:val="4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Ең ірі су шошқасы</w:t>
      </w:r>
    </w:p>
    <w:p w:rsidR="00E07DCE" w:rsidRPr="005936F8" w:rsidRDefault="00E07DCE" w:rsidP="00E07DCE">
      <w:pPr>
        <w:numPr>
          <w:ilvl w:val="0"/>
          <w:numId w:val="4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Ең үлкен жылан</w:t>
      </w:r>
    </w:p>
    <w:p w:rsidR="00E07DCE" w:rsidRPr="005936F8" w:rsidRDefault="00E07DCE" w:rsidP="00E07DCE">
      <w:pPr>
        <w:numPr>
          <w:ilvl w:val="0"/>
          <w:numId w:val="4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Ең кішкентай құс</w:t>
      </w:r>
    </w:p>
    <w:p w:rsidR="00E07DCE" w:rsidRPr="005936F8" w:rsidRDefault="00E07DCE" w:rsidP="00E07DCE">
      <w:pPr>
        <w:numPr>
          <w:ilvl w:val="0"/>
          <w:numId w:val="4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Ең ірі жыртқыш құс</w:t>
      </w:r>
      <w:r w:rsidRPr="005936F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E07DCE" w:rsidRPr="003B4597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kk-KZ"/>
        </w:rPr>
        <w:t xml:space="preserve">             4. </w:t>
      </w:r>
      <w:r w:rsidRPr="003B4597">
        <w:rPr>
          <w:rFonts w:ascii="Times New Roman" w:hAnsi="Times New Roman" w:cs="Times New Roman"/>
          <w:b/>
          <w:bCs/>
          <w:iCs/>
          <w:color w:val="0070C0"/>
          <w:sz w:val="28"/>
          <w:szCs w:val="28"/>
          <w:lang w:val="kk-KZ"/>
        </w:rPr>
        <w:t>Сәйкестендіру</w:t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  <w:lang w:val="kk-KZ"/>
        </w:rPr>
      </w:pPr>
    </w:p>
    <w:p w:rsidR="00E07DCE" w:rsidRPr="005936F8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Льянос                                       Пампа</w:t>
      </w:r>
    </w:p>
    <w:p w:rsidR="00E07DCE" w:rsidRPr="005936F8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Компас                                      Қалың орман</w:t>
      </w:r>
    </w:p>
    <w:p w:rsidR="00E07DCE" w:rsidRPr="005936F8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lastRenderedPageBreak/>
        <w:t>Жазық дала                               Ориноко саваннасы</w:t>
      </w:r>
    </w:p>
    <w:p w:rsidR="00E07DCE" w:rsidRPr="005936F8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t>Сельвас                                      Бразилия саваннасы</w:t>
      </w:r>
    </w:p>
    <w:p w:rsidR="00E07DCE" w:rsidRPr="005936F8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Гаруана</w:t>
      </w:r>
      <w:r w:rsidRPr="005936F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                                    Соқыр тұман</w:t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bCs/>
          <w:iCs/>
          <w:color w:val="FF0000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FF0000"/>
          <w:sz w:val="28"/>
          <w:szCs w:val="28"/>
          <w:lang w:val="kk-KZ"/>
        </w:rPr>
      </w:pPr>
      <w:r w:rsidRPr="003B4597">
        <w:rPr>
          <w:rFonts w:ascii="Times New Roman" w:hAnsi="Times New Roman" w:cs="Times New Roman"/>
          <w:b/>
          <w:bCs/>
          <w:iCs/>
          <w:color w:val="FF0000"/>
          <w:sz w:val="28"/>
          <w:szCs w:val="28"/>
          <w:lang w:val="kk-KZ"/>
        </w:rPr>
        <w:t>5. Жаңа сабақ</w:t>
      </w:r>
    </w:p>
    <w:p w:rsidR="00E07DCE" w:rsidRPr="005936F8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</w:p>
    <w:p w:rsidR="00E07DCE" w:rsidRPr="005936F8" w:rsidRDefault="00E07DCE" w:rsidP="00E07DCE">
      <w:pPr>
        <w:numPr>
          <w:ilvl w:val="0"/>
          <w:numId w:val="5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t>Халықтың құрамы және олардың материкте орналасуы.</w:t>
      </w:r>
    </w:p>
    <w:p w:rsidR="00E07DCE" w:rsidRPr="005936F8" w:rsidRDefault="00E07DCE" w:rsidP="00E07DCE">
      <w:pPr>
        <w:numPr>
          <w:ilvl w:val="0"/>
          <w:numId w:val="5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Байырғы және келімсек халықтары.</w:t>
      </w:r>
    </w:p>
    <w:p w:rsidR="00E07DCE" w:rsidRPr="005936F8" w:rsidRDefault="00E07DCE" w:rsidP="00E07DCE">
      <w:pPr>
        <w:numPr>
          <w:ilvl w:val="0"/>
          <w:numId w:val="5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t>Саяси картасы.</w:t>
      </w:r>
    </w:p>
    <w:p w:rsidR="00E07DCE" w:rsidRPr="005936F8" w:rsidRDefault="00E07DCE" w:rsidP="00E07DCE">
      <w:pPr>
        <w:numPr>
          <w:ilvl w:val="0"/>
          <w:numId w:val="5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936F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Мемлекеттерге берілген сипаттама.</w:t>
      </w:r>
      <w:r w:rsidRPr="005936F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E07DCE" w:rsidRPr="005936F8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2126615</wp:posOffset>
            </wp:positionH>
            <wp:positionV relativeFrom="margin">
              <wp:posOffset>1948815</wp:posOffset>
            </wp:positionV>
            <wp:extent cx="2863850" cy="1597660"/>
            <wp:effectExtent l="19050" t="0" r="0" b="0"/>
            <wp:wrapSquare wrapText="bothSides"/>
            <wp:docPr id="10" name="Рисунок 3" descr="200px-CB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694" name="Picture 6" descr="200px-CBA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159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5936F8">
        <w:rPr>
          <w:rFonts w:ascii="Times New Roman" w:hAnsi="Times New Roman" w:cs="Times New Roman"/>
          <w:bCs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7847965</wp:posOffset>
            </wp:positionH>
            <wp:positionV relativeFrom="margin">
              <wp:posOffset>5214620</wp:posOffset>
            </wp:positionV>
            <wp:extent cx="1073785" cy="1440815"/>
            <wp:effectExtent l="19050" t="0" r="0" b="0"/>
            <wp:wrapSquare wrapText="bothSides"/>
            <wp:docPr id="6" name="Рисунок 2" descr="South America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16" name="Picture 8" descr="South America.sv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5936F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          </w:t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E07DCE" w:rsidRPr="005936F8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36F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   Оңтүстік Америка </w:t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   </w:t>
      </w:r>
      <w:r w:rsidRPr="005936F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халқының  саны- </w:t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      </w:t>
      </w:r>
      <w:r w:rsidRPr="005936F8">
        <w:rPr>
          <w:rFonts w:ascii="Times New Roman" w:hAnsi="Times New Roman" w:cs="Times New Roman"/>
          <w:bCs/>
          <w:iCs/>
          <w:sz w:val="28"/>
          <w:szCs w:val="28"/>
          <w:lang w:val="kk-KZ"/>
        </w:rPr>
        <w:t>320 млн  астам</w:t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-32772</wp:posOffset>
            </wp:positionH>
            <wp:positionV relativeFrom="paragraph">
              <wp:posOffset>-35256</wp:posOffset>
            </wp:positionV>
            <wp:extent cx="4313583" cy="2656232"/>
            <wp:effectExtent l="0" t="0" r="0" b="0"/>
            <wp:wrapNone/>
            <wp:docPr id="7" name="Организационная диаграм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Pr="004C6EC8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</w:pPr>
    </w:p>
    <w:p w:rsidR="00E07DCE" w:rsidRPr="004C6EC8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iCs/>
          <w:color w:val="FF0000"/>
          <w:sz w:val="28"/>
          <w:szCs w:val="28"/>
          <w:lang w:val="kk-KZ"/>
        </w:rPr>
      </w:pPr>
      <w:r w:rsidRPr="004C6EC8">
        <w:rPr>
          <w:rFonts w:ascii="Times New Roman" w:hAnsi="Times New Roman" w:cs="Times New Roman"/>
          <w:b/>
          <w:iCs/>
          <w:color w:val="FF0000"/>
          <w:sz w:val="28"/>
          <w:szCs w:val="28"/>
          <w:lang w:val="kk-KZ"/>
        </w:rPr>
        <w:t>Оңтүстік Америка елдері</w:t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tbl>
      <w:tblPr>
        <w:tblStyle w:val="a3"/>
        <w:tblW w:w="0" w:type="auto"/>
        <w:tblInd w:w="567" w:type="dxa"/>
        <w:tblLook w:val="04A0"/>
      </w:tblPr>
      <w:tblGrid>
        <w:gridCol w:w="3085"/>
        <w:gridCol w:w="3544"/>
      </w:tblGrid>
      <w:tr w:rsidR="00E07DCE" w:rsidTr="00D872E4">
        <w:trPr>
          <w:trHeight w:val="327"/>
        </w:trPr>
        <w:tc>
          <w:tcPr>
            <w:tcW w:w="3085" w:type="dxa"/>
          </w:tcPr>
          <w:p w:rsidR="00E07DCE" w:rsidRPr="004C6EC8" w:rsidRDefault="00E07DCE" w:rsidP="00D872E4">
            <w:pPr>
              <w:tabs>
                <w:tab w:val="left" w:pos="11927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4C6EC8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  <w:lang w:val="kk-KZ"/>
              </w:rPr>
              <w:t>Тәуелсіз аймақтар</w:t>
            </w:r>
            <w:r w:rsidRPr="004C6EC8"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</w:tcPr>
          <w:p w:rsidR="00E07DCE" w:rsidRPr="004C6EC8" w:rsidRDefault="00E07DCE" w:rsidP="00D872E4">
            <w:pPr>
              <w:tabs>
                <w:tab w:val="left" w:pos="11927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4C6EC8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Тәуелді аймақтар</w:t>
            </w:r>
          </w:p>
        </w:tc>
      </w:tr>
      <w:tr w:rsidR="00E07DCE" w:rsidRPr="00E07DCE" w:rsidTr="00D872E4">
        <w:trPr>
          <w:trHeight w:val="327"/>
        </w:trPr>
        <w:tc>
          <w:tcPr>
            <w:tcW w:w="3085" w:type="dxa"/>
          </w:tcPr>
          <w:p w:rsidR="00E07DCE" w:rsidRPr="004C6EC8" w:rsidRDefault="00E07DCE" w:rsidP="00D872E4">
            <w:pPr>
              <w:tabs>
                <w:tab w:val="left" w:pos="11927"/>
              </w:tabs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val="kk-KZ"/>
              </w:rPr>
            </w:pPr>
            <w:r w:rsidRPr="004C6E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</w:rPr>
              <w:t xml:space="preserve">Аргентина • </w:t>
            </w:r>
            <w:hyperlink r:id="rId12" w:history="1">
              <w:r w:rsidRPr="004C6E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</w:rPr>
                <w:t>Боливия</w:t>
              </w:r>
            </w:hyperlink>
            <w:r w:rsidRPr="004C6E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</w:rPr>
              <w:t xml:space="preserve"> • </w:t>
            </w:r>
            <w:hyperlink r:id="rId13" w:history="1">
              <w:r w:rsidRPr="004C6E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</w:rPr>
                <w:t>Бразилия</w:t>
              </w:r>
            </w:hyperlink>
            <w:r w:rsidRPr="004C6E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</w:rPr>
              <w:t xml:space="preserve"> • </w:t>
            </w:r>
            <w:hyperlink r:id="rId14" w:history="1">
              <w:r w:rsidRPr="004C6E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</w:rPr>
                <w:t>Венесуэла</w:t>
              </w:r>
            </w:hyperlink>
            <w:r w:rsidRPr="004C6E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</w:rPr>
              <w:t xml:space="preserve">  • </w:t>
            </w:r>
            <w:hyperlink r:id="rId15" w:history="1">
              <w:r w:rsidRPr="004C6E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</w:rPr>
                <w:t>Гайана</w:t>
              </w:r>
            </w:hyperlink>
            <w:r w:rsidRPr="004C6E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</w:rPr>
              <w:t xml:space="preserve"> • </w:t>
            </w:r>
            <w:hyperlink r:id="rId16" w:history="1">
              <w:r w:rsidRPr="004C6E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</w:rPr>
                <w:t>Колумбия</w:t>
              </w:r>
            </w:hyperlink>
            <w:r w:rsidRPr="004C6E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</w:rPr>
              <w:t xml:space="preserve"> • </w:t>
            </w:r>
            <w:hyperlink r:id="rId17" w:history="1">
              <w:r w:rsidRPr="004C6E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</w:rPr>
                <w:t>Парагвай</w:t>
              </w:r>
            </w:hyperlink>
            <w:r w:rsidRPr="004C6E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</w:rPr>
              <w:t xml:space="preserve"> • </w:t>
            </w:r>
            <w:hyperlink r:id="rId18" w:history="1">
              <w:r w:rsidRPr="004C6E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</w:rPr>
                <w:t>Перу</w:t>
              </w:r>
            </w:hyperlink>
            <w:r w:rsidRPr="004C6E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</w:rPr>
              <w:t xml:space="preserve"> • </w:t>
            </w:r>
            <w:hyperlink r:id="rId19" w:history="1">
              <w:r w:rsidRPr="004C6E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</w:rPr>
                <w:t>Суринам</w:t>
              </w:r>
            </w:hyperlink>
            <w:r w:rsidRPr="004C6E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</w:rPr>
              <w:t xml:space="preserve"> • </w:t>
            </w:r>
            <w:hyperlink r:id="rId20" w:history="1">
              <w:r w:rsidRPr="004C6E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</w:rPr>
                <w:t>Уругвай</w:t>
              </w:r>
            </w:hyperlink>
            <w:r w:rsidRPr="004C6E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</w:rPr>
              <w:t xml:space="preserve"> • </w:t>
            </w:r>
            <w:hyperlink r:id="rId21" w:history="1">
              <w:r w:rsidRPr="004C6E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</w:rPr>
                <w:t>Чили</w:t>
              </w:r>
            </w:hyperlink>
            <w:r w:rsidRPr="004C6E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</w:rPr>
              <w:t xml:space="preserve"> • </w:t>
            </w:r>
            <w:hyperlink r:id="rId22" w:history="1">
              <w:r w:rsidRPr="004C6E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</w:rPr>
                <w:t>Эквадор</w:t>
              </w:r>
            </w:hyperlink>
            <w:r w:rsidRPr="004C6E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E07DCE" w:rsidRPr="004C6EC8" w:rsidRDefault="00E07DCE" w:rsidP="00D872E4">
            <w:pPr>
              <w:tabs>
                <w:tab w:val="left" w:pos="11927"/>
              </w:tabs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  <w:lang w:val="kk-KZ"/>
              </w:rPr>
            </w:pPr>
            <w:hyperlink r:id="rId23" w:history="1">
              <w:r w:rsidRPr="003127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  <w:lang w:val="kk-KZ"/>
                </w:rPr>
                <w:t>Фолкленд</w:t>
              </w:r>
            </w:hyperlink>
            <w:hyperlink r:id="rId24" w:history="1">
              <w:r w:rsidRPr="003127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  <w:lang w:val="kk-KZ"/>
                </w:rPr>
                <w:t xml:space="preserve"> </w:t>
              </w:r>
            </w:hyperlink>
            <w:hyperlink r:id="rId25" w:history="1">
              <w:r w:rsidRPr="003127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  <w:lang w:val="kk-KZ"/>
                </w:rPr>
                <w:t>аралдары</w:t>
              </w:r>
            </w:hyperlink>
            <w:r w:rsidRPr="003127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val="kk-KZ"/>
              </w:rPr>
              <w:t> (</w:t>
            </w:r>
            <w:hyperlink r:id="rId26" w:history="1">
              <w:r w:rsidRPr="003127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  <w:lang w:val="kk-KZ"/>
                </w:rPr>
                <w:t>Құрама Патшалық</w:t>
              </w:r>
            </w:hyperlink>
            <w:r w:rsidRPr="003127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val="kk-KZ"/>
              </w:rPr>
              <w:t xml:space="preserve">) • </w:t>
            </w:r>
            <w:hyperlink r:id="rId27" w:history="1">
              <w:r w:rsidRPr="003127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  <w:lang w:val="kk-KZ"/>
                </w:rPr>
                <w:t xml:space="preserve">Оңтүстік </w:t>
              </w:r>
            </w:hyperlink>
            <w:hyperlink r:id="rId28" w:history="1">
              <w:r w:rsidRPr="003127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  <w:lang w:val="kk-KZ"/>
                </w:rPr>
                <w:t xml:space="preserve">Георгия </w:t>
              </w:r>
            </w:hyperlink>
            <w:hyperlink r:id="rId29" w:history="1">
              <w:r w:rsidRPr="003127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  <w:lang w:val="kk-KZ"/>
                </w:rPr>
                <w:t xml:space="preserve">және Оңтүстік </w:t>
              </w:r>
            </w:hyperlink>
            <w:hyperlink r:id="rId30" w:history="1">
              <w:r w:rsidRPr="003127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  <w:lang w:val="kk-KZ"/>
                </w:rPr>
                <w:t xml:space="preserve">Сандвич </w:t>
              </w:r>
            </w:hyperlink>
            <w:hyperlink r:id="rId31" w:history="1">
              <w:r w:rsidRPr="003127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  <w:lang w:val="kk-KZ"/>
                </w:rPr>
                <w:t>аралдары</w:t>
              </w:r>
            </w:hyperlink>
            <w:r w:rsidRPr="003127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val="kk-KZ"/>
              </w:rPr>
              <w:t> (</w:t>
            </w:r>
            <w:hyperlink r:id="rId32" w:history="1">
              <w:r w:rsidRPr="003127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  <w:lang w:val="kk-KZ"/>
                </w:rPr>
                <w:t>Құрама Патшалық</w:t>
              </w:r>
            </w:hyperlink>
            <w:r w:rsidRPr="003127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val="kk-KZ"/>
              </w:rPr>
              <w:t xml:space="preserve">) </w:t>
            </w:r>
            <w:hyperlink r:id="rId33" w:history="1">
              <w:r w:rsidRPr="003127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  <w:lang w:val="kk-KZ"/>
                </w:rPr>
                <w:t xml:space="preserve">Француз </w:t>
              </w:r>
            </w:hyperlink>
            <w:hyperlink r:id="rId34" w:history="1">
              <w:r w:rsidRPr="003127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  <w:lang w:val="kk-KZ"/>
                </w:rPr>
                <w:t>Гвианасы</w:t>
              </w:r>
            </w:hyperlink>
            <w:r w:rsidRPr="003127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val="kk-KZ"/>
              </w:rPr>
              <w:t> (</w:t>
            </w:r>
            <w:hyperlink r:id="rId35" w:history="1">
              <w:r w:rsidRPr="003127C8">
                <w:rPr>
                  <w:rStyle w:val="a4"/>
                  <w:rFonts w:ascii="Times New Roman" w:hAnsi="Times New Roman" w:cs="Times New Roman"/>
                  <w:bCs/>
                  <w:iCs/>
                  <w:color w:val="17365D" w:themeColor="text2" w:themeShade="BF"/>
                  <w:sz w:val="24"/>
                  <w:szCs w:val="24"/>
                  <w:lang w:val="kk-KZ"/>
                </w:rPr>
                <w:t>Франция</w:t>
              </w:r>
            </w:hyperlink>
            <w:r w:rsidRPr="003127C8">
              <w:rPr>
                <w:rFonts w:ascii="Times New Roman" w:hAnsi="Times New Roman" w:cs="Times New Roman"/>
                <w:bCs/>
                <w:iCs/>
                <w:color w:val="17365D" w:themeColor="text2" w:themeShade="BF"/>
                <w:sz w:val="24"/>
                <w:szCs w:val="24"/>
                <w:lang w:val="kk-KZ"/>
              </w:rPr>
              <w:t>)</w:t>
            </w:r>
            <w:r w:rsidRPr="003127C8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  <w:lang w:val="kk-KZ"/>
              </w:rPr>
              <w:t xml:space="preserve"> </w:t>
            </w:r>
          </w:p>
        </w:tc>
      </w:tr>
    </w:tbl>
    <w:p w:rsidR="00E07DCE" w:rsidRPr="004C6EC8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Pr="004C6EC8" w:rsidRDefault="00E07DCE" w:rsidP="00E07DCE">
      <w:pPr>
        <w:tabs>
          <w:tab w:val="left" w:pos="11927"/>
        </w:tabs>
        <w:jc w:val="center"/>
        <w:rPr>
          <w:b/>
          <w:bCs/>
          <w:iCs/>
          <w:sz w:val="28"/>
          <w:szCs w:val="28"/>
        </w:rPr>
      </w:pPr>
      <w:r w:rsidRPr="004C6EC8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Анд елдері</w:t>
      </w:r>
    </w:p>
    <w:p w:rsidR="00E07DCE" w:rsidRPr="004C6EC8" w:rsidRDefault="00E07DCE" w:rsidP="00E07DCE">
      <w:pPr>
        <w:numPr>
          <w:ilvl w:val="0"/>
          <w:numId w:val="6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4C6EC8">
        <w:rPr>
          <w:rFonts w:ascii="Times New Roman" w:hAnsi="Times New Roman" w:cs="Times New Roman"/>
          <w:bCs/>
          <w:iCs/>
          <w:sz w:val="28"/>
          <w:szCs w:val="28"/>
          <w:lang w:val="kk-KZ"/>
        </w:rPr>
        <w:lastRenderedPageBreak/>
        <w:t>Колумбия</w:t>
      </w:r>
    </w:p>
    <w:p w:rsidR="00E07DCE" w:rsidRPr="004C6EC8" w:rsidRDefault="00E07DCE" w:rsidP="00E07DCE">
      <w:pPr>
        <w:numPr>
          <w:ilvl w:val="0"/>
          <w:numId w:val="6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4C6EC8">
        <w:rPr>
          <w:rFonts w:ascii="Times New Roman" w:hAnsi="Times New Roman" w:cs="Times New Roman"/>
          <w:bCs/>
          <w:iCs/>
          <w:sz w:val="28"/>
          <w:szCs w:val="28"/>
          <w:lang w:val="kk-KZ"/>
        </w:rPr>
        <w:t>Эквадор</w:t>
      </w:r>
    </w:p>
    <w:p w:rsidR="00E07DCE" w:rsidRPr="004C6EC8" w:rsidRDefault="00E07DCE" w:rsidP="00E07DCE">
      <w:pPr>
        <w:numPr>
          <w:ilvl w:val="0"/>
          <w:numId w:val="6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4C6EC8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Перу</w:t>
      </w:r>
    </w:p>
    <w:p w:rsidR="00E07DCE" w:rsidRPr="004C6EC8" w:rsidRDefault="00E07DCE" w:rsidP="00E07DCE">
      <w:pPr>
        <w:numPr>
          <w:ilvl w:val="0"/>
          <w:numId w:val="6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4C6EC8">
        <w:rPr>
          <w:rFonts w:ascii="Times New Roman" w:hAnsi="Times New Roman" w:cs="Times New Roman"/>
          <w:bCs/>
          <w:iCs/>
          <w:sz w:val="28"/>
          <w:szCs w:val="28"/>
          <w:lang w:val="kk-KZ"/>
        </w:rPr>
        <w:t>Боливия</w:t>
      </w:r>
    </w:p>
    <w:p w:rsidR="00E07DCE" w:rsidRPr="004C6EC8" w:rsidRDefault="00E07DCE" w:rsidP="00E07DCE">
      <w:pPr>
        <w:numPr>
          <w:ilvl w:val="0"/>
          <w:numId w:val="6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4C6EC8">
        <w:rPr>
          <w:rFonts w:ascii="Times New Roman" w:hAnsi="Times New Roman" w:cs="Times New Roman"/>
          <w:bCs/>
          <w:iCs/>
          <w:sz w:val="28"/>
          <w:szCs w:val="28"/>
          <w:lang w:val="kk-KZ"/>
        </w:rPr>
        <w:t>Чили</w:t>
      </w: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  <w:lang w:val="kk-KZ"/>
        </w:rPr>
      </w:pPr>
      <w:r w:rsidRPr="004C6EC8">
        <w:rPr>
          <w:rFonts w:ascii="Times New Roman" w:hAnsi="Times New Roman" w:cs="Times New Roman"/>
          <w:b/>
          <w:color w:val="00B0F0"/>
          <w:sz w:val="28"/>
          <w:szCs w:val="28"/>
          <w:lang w:val="kk-KZ"/>
        </w:rPr>
        <w:t>Шығыстағы жазық елдер</w:t>
      </w: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color w:val="00B0F0"/>
          <w:sz w:val="24"/>
          <w:szCs w:val="24"/>
          <w:lang w:val="kk-KZ"/>
        </w:rPr>
      </w:pPr>
    </w:p>
    <w:p w:rsidR="00E07DCE" w:rsidRPr="004C6EC8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color w:val="00B0F0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7718425</wp:posOffset>
            </wp:positionH>
            <wp:positionV relativeFrom="margin">
              <wp:posOffset>335915</wp:posOffset>
            </wp:positionV>
            <wp:extent cx="1763395" cy="834390"/>
            <wp:effectExtent l="19050" t="0" r="8255" b="0"/>
            <wp:wrapSquare wrapText="bothSides"/>
            <wp:docPr id="12" name="Рисунок 4" descr="Argentina байрағ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223" name="Picture 7" descr="Argentina байрағы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95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E07DCE" w:rsidRPr="004C6EC8" w:rsidRDefault="00E07DCE" w:rsidP="00E07DCE">
      <w:pPr>
        <w:numPr>
          <w:ilvl w:val="0"/>
          <w:numId w:val="7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C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Венесуэла</w:t>
      </w:r>
    </w:p>
    <w:p w:rsidR="00E07DCE" w:rsidRPr="004C6EC8" w:rsidRDefault="00E07DCE" w:rsidP="00E07DCE">
      <w:pPr>
        <w:numPr>
          <w:ilvl w:val="0"/>
          <w:numId w:val="7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C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Гайана</w:t>
      </w:r>
    </w:p>
    <w:p w:rsidR="00E07DCE" w:rsidRPr="004C6EC8" w:rsidRDefault="00E07DCE" w:rsidP="00E07DCE">
      <w:pPr>
        <w:numPr>
          <w:ilvl w:val="0"/>
          <w:numId w:val="7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C8">
        <w:rPr>
          <w:rFonts w:ascii="Times New Roman" w:hAnsi="Times New Roman" w:cs="Times New Roman"/>
          <w:bCs/>
          <w:iCs/>
          <w:sz w:val="24"/>
          <w:szCs w:val="24"/>
          <w:lang w:val="kk-KZ"/>
        </w:rPr>
        <w:t>Суринам</w:t>
      </w:r>
    </w:p>
    <w:p w:rsidR="00E07DCE" w:rsidRPr="004C6EC8" w:rsidRDefault="00E07DCE" w:rsidP="00E07DCE">
      <w:pPr>
        <w:numPr>
          <w:ilvl w:val="0"/>
          <w:numId w:val="7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C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Бразилия</w:t>
      </w:r>
    </w:p>
    <w:p w:rsidR="00E07DCE" w:rsidRPr="004C6EC8" w:rsidRDefault="00E07DCE" w:rsidP="00E07DCE">
      <w:pPr>
        <w:numPr>
          <w:ilvl w:val="0"/>
          <w:numId w:val="7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C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Парагвай</w:t>
      </w:r>
    </w:p>
    <w:p w:rsidR="00E07DCE" w:rsidRPr="004C6EC8" w:rsidRDefault="00E07DCE" w:rsidP="00E07DCE">
      <w:pPr>
        <w:numPr>
          <w:ilvl w:val="0"/>
          <w:numId w:val="7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7898130</wp:posOffset>
            </wp:positionH>
            <wp:positionV relativeFrom="margin">
              <wp:posOffset>1268730</wp:posOffset>
            </wp:positionV>
            <wp:extent cx="1212215" cy="943610"/>
            <wp:effectExtent l="0" t="0" r="0" b="0"/>
            <wp:wrapSquare wrapText="bothSides"/>
            <wp:docPr id="13" name="Рисунок 5" descr="Argentina елтаңбас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224" name="Picture 8" descr="Argentina елтаңбасы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6EC8">
        <w:rPr>
          <w:rFonts w:ascii="Times New Roman" w:hAnsi="Times New Roman" w:cs="Times New Roman"/>
          <w:bCs/>
          <w:iCs/>
          <w:sz w:val="24"/>
          <w:szCs w:val="24"/>
          <w:lang w:val="kk-KZ"/>
        </w:rPr>
        <w:t>Уругвай</w:t>
      </w:r>
    </w:p>
    <w:p w:rsidR="00E07DCE" w:rsidRPr="00FE4D61" w:rsidRDefault="00E07DCE" w:rsidP="00E07DCE">
      <w:pPr>
        <w:numPr>
          <w:ilvl w:val="0"/>
          <w:numId w:val="7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C6EC8">
        <w:rPr>
          <w:rFonts w:ascii="Times New Roman" w:hAnsi="Times New Roman" w:cs="Times New Roman"/>
          <w:bCs/>
          <w:iCs/>
          <w:sz w:val="24"/>
          <w:szCs w:val="24"/>
          <w:lang w:val="kk-KZ"/>
        </w:rPr>
        <w:t>Аргентина</w:t>
      </w:r>
    </w:p>
    <w:p w:rsidR="00E07DCE" w:rsidRPr="00FE4D61" w:rsidRDefault="00E07DCE" w:rsidP="00E07DCE">
      <w:pPr>
        <w:numPr>
          <w:ilvl w:val="0"/>
          <w:numId w:val="7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Франция Гвианасы</w:t>
      </w:r>
      <w:r w:rsidRPr="00FE4D6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E07DCE" w:rsidRPr="00FE4D61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color w:val="00B050"/>
          <w:sz w:val="28"/>
          <w:szCs w:val="28"/>
          <w:u w:val="single"/>
          <w:lang w:val="kk-KZ"/>
        </w:rPr>
      </w:pPr>
      <w:r w:rsidRPr="00FE4D61">
        <w:rPr>
          <w:rFonts w:ascii="Times New Roman" w:hAnsi="Times New Roman" w:cs="Times New Roman"/>
          <w:b/>
          <w:color w:val="00B050"/>
          <w:sz w:val="28"/>
          <w:szCs w:val="28"/>
          <w:u w:val="single"/>
          <w:lang w:val="kk-KZ"/>
        </w:rPr>
        <w:t>Бразилия</w:t>
      </w: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E4D6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007704" cy="1162878"/>
            <wp:effectExtent l="19050" t="0" r="0" b="0"/>
            <wp:docPr id="14" name="Рисунок 6" descr="Бразилия байрағ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319" name="Picture 7" descr="Бразилия байрағы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26" cy="1162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FE4D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</w:t>
      </w:r>
      <w:r w:rsidRPr="00FE4D6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40785" cy="1182756"/>
            <wp:effectExtent l="0" t="0" r="0" b="0"/>
            <wp:docPr id="15" name="Рисунок 7" descr="Бразилия елтаңбас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320" name="Picture 8" descr="Бразилия елтаңбасы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540" cy="118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07DCE" w:rsidRPr="00FE4D61" w:rsidRDefault="00E07DCE" w:rsidP="00E07DCE">
      <w:pPr>
        <w:numPr>
          <w:ilvl w:val="0"/>
          <w:numId w:val="8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Барзилия, Бразилия Федеративтік Республикасы – Оңтүстік Америка құрлығының шығыс және орталық бөліктерін алып жатқан мемлекет.</w:t>
      </w:r>
    </w:p>
    <w:p w:rsidR="00E07DCE" w:rsidRPr="00FE4D61" w:rsidRDefault="00E07DCE" w:rsidP="00E07DCE">
      <w:pPr>
        <w:numPr>
          <w:ilvl w:val="0"/>
          <w:numId w:val="8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Жері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– 8,5 млн. км2. </w:t>
      </w:r>
    </w:p>
    <w:p w:rsidR="00E07DCE" w:rsidRPr="00FE4D61" w:rsidRDefault="00E07DCE" w:rsidP="00E07DCE">
      <w:pPr>
        <w:numPr>
          <w:ilvl w:val="0"/>
          <w:numId w:val="8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Халқы 189 млн.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адам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(2007).</w:t>
      </w:r>
    </w:p>
    <w:p w:rsidR="00E07DCE" w:rsidRPr="00FE4D61" w:rsidRDefault="00E07DCE" w:rsidP="00E07DCE">
      <w:pPr>
        <w:numPr>
          <w:ilvl w:val="0"/>
          <w:numId w:val="8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Халқының этникалық құрамы: ақ нәсілдер – 54,7%,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негрлер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– 5,89%,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мулаттар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– 38,45%. </w:t>
      </w:r>
    </w:p>
    <w:p w:rsidR="00E07DCE" w:rsidRPr="00FE4D61" w:rsidRDefault="00E07DCE" w:rsidP="00E07DCE">
      <w:pPr>
        <w:numPr>
          <w:ilvl w:val="0"/>
          <w:numId w:val="8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Бұған қоса 3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млн-нан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астам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иммигранттар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(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жапон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, италиялық,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неміс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, араб, француз, т.б.) тұрады. </w:t>
      </w:r>
    </w:p>
    <w:p w:rsidR="00E07DCE" w:rsidRPr="00FE4D61" w:rsidRDefault="00E07DCE" w:rsidP="00E07DCE">
      <w:pPr>
        <w:numPr>
          <w:ilvl w:val="0"/>
          <w:numId w:val="8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Астанасы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– Бразилиа.</w:t>
      </w:r>
    </w:p>
    <w:p w:rsidR="00E07DCE" w:rsidRPr="00FE4D61" w:rsidRDefault="00E07DCE" w:rsidP="00E07DCE">
      <w:pPr>
        <w:numPr>
          <w:ilvl w:val="0"/>
          <w:numId w:val="8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Мемлекеттік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тілі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–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португал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тілі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E07DCE" w:rsidRPr="00FE4D61" w:rsidRDefault="00E07DCE" w:rsidP="00E07DCE">
      <w:pPr>
        <w:numPr>
          <w:ilvl w:val="0"/>
          <w:numId w:val="8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Халқының көпшілігі христиан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дінін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ұстанады. </w:t>
      </w:r>
    </w:p>
    <w:p w:rsidR="00E07DCE" w:rsidRPr="00FE4D61" w:rsidRDefault="00E07DCE" w:rsidP="00E07DCE">
      <w:pPr>
        <w:numPr>
          <w:ilvl w:val="0"/>
          <w:numId w:val="8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Ұлттық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мейрамы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– </w:t>
      </w:r>
      <w:proofErr w:type="spellStart"/>
      <w:r w:rsidRPr="00FE4D61">
        <w:rPr>
          <w:rFonts w:ascii="Times New Roman" w:hAnsi="Times New Roman" w:cs="Times New Roman"/>
          <w:bCs/>
          <w:iCs/>
          <w:sz w:val="24"/>
          <w:szCs w:val="24"/>
        </w:rPr>
        <w:t>жетінші</w:t>
      </w:r>
      <w:proofErr w:type="spellEnd"/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қыркүйектегі Тәуелсіздік күні .</w:t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FF0000"/>
          <w:sz w:val="28"/>
          <w:szCs w:val="28"/>
          <w:lang w:val="kk-KZ"/>
        </w:rPr>
      </w:pPr>
      <w:r w:rsidRPr="00FE4D61">
        <w:rPr>
          <w:rFonts w:ascii="Times New Roman" w:hAnsi="Times New Roman" w:cs="Times New Roman"/>
          <w:b/>
          <w:bCs/>
          <w:iCs/>
          <w:color w:val="FF0000"/>
          <w:sz w:val="28"/>
          <w:szCs w:val="28"/>
          <w:lang w:val="kk-KZ"/>
        </w:rPr>
        <w:t xml:space="preserve">6. </w:t>
      </w:r>
      <w:r>
        <w:rPr>
          <w:rFonts w:ascii="Times New Roman" w:hAnsi="Times New Roman" w:cs="Times New Roman"/>
          <w:b/>
          <w:bCs/>
          <w:iCs/>
          <w:color w:val="FF0000"/>
          <w:sz w:val="28"/>
          <w:szCs w:val="28"/>
          <w:lang w:val="kk-KZ"/>
        </w:rPr>
        <w:t>Сабақты бекіту</w:t>
      </w:r>
    </w:p>
    <w:p w:rsidR="00E07DCE" w:rsidRDefault="00E07DCE" w:rsidP="00E07DCE">
      <w:pPr>
        <w:tabs>
          <w:tab w:val="left" w:pos="1192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FF0000"/>
          <w:sz w:val="28"/>
          <w:szCs w:val="28"/>
          <w:lang w:val="kk-KZ"/>
        </w:rPr>
      </w:pPr>
    </w:p>
    <w:p w:rsidR="00E07DCE" w:rsidRPr="007550E7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7550E7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Жабық тест:</w:t>
      </w:r>
    </w:p>
    <w:p w:rsidR="00E07DCE" w:rsidRPr="00FE4D61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1.Оңтүстік   Америка халқының  саны-</w:t>
      </w:r>
    </w:p>
    <w:p w:rsidR="00E07DCE" w:rsidRPr="00FE4D61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2.Оңтүстік  Американың байырғы халқы:</w:t>
      </w:r>
    </w:p>
    <w:p w:rsidR="00E07DCE" w:rsidRPr="00FE4D61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3.Еуропалықтар мен үндістердің некелесуінен тараған ұрпақ:</w:t>
      </w:r>
    </w:p>
    <w:p w:rsidR="00E07DCE" w:rsidRPr="00FE4D61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lastRenderedPageBreak/>
        <w:t>4.Самбо дегеніміз:</w:t>
      </w:r>
    </w:p>
    <w:p w:rsidR="00E07DCE" w:rsidRPr="00FE4D61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5.Негрлер мен мулаттардың ұрпақтары:</w:t>
      </w:r>
    </w:p>
    <w:p w:rsidR="00E07DCE" w:rsidRPr="00FE4D61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6.Табиғат жағдайына байланысты елдер бөлінеді:</w:t>
      </w:r>
    </w:p>
    <w:p w:rsidR="00E07DCE" w:rsidRPr="00FE4D61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7.Анд елдерінің қатарына:</w:t>
      </w:r>
    </w:p>
    <w:p w:rsidR="00E07DCE" w:rsidRPr="00FE4D61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8.Шығыс жазықтық елдерге:</w:t>
      </w:r>
    </w:p>
    <w:p w:rsidR="00E07DCE" w:rsidRPr="00FE4D61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9.Ежелгі өркениет елі:</w:t>
      </w:r>
    </w:p>
    <w:p w:rsidR="00E07DCE" w:rsidRPr="00FE4D61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10.Дүние жүзіндегі ең биік орналасқан астана:</w:t>
      </w:r>
    </w:p>
    <w:p w:rsidR="00E07DCE" w:rsidRPr="00FE4D61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</w:pP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E4D6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         Үйге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FE4D6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тапсырма:</w:t>
      </w:r>
      <w:r w:rsidRPr="00FE4D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E07DCE" w:rsidRPr="00FE4D61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7DCE" w:rsidRPr="00FE4D61" w:rsidRDefault="00E07DCE" w:rsidP="00E07DCE">
      <w:pPr>
        <w:numPr>
          <w:ilvl w:val="0"/>
          <w:numId w:val="9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E4D61">
        <w:rPr>
          <w:rFonts w:ascii="Times New Roman" w:hAnsi="Times New Roman" w:cs="Times New Roman"/>
          <w:sz w:val="24"/>
          <w:szCs w:val="24"/>
          <w:lang w:val="kk-KZ"/>
        </w:rPr>
        <w:t>43.</w:t>
      </w: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Халқы мен елдері.</w:t>
      </w:r>
    </w:p>
    <w:p w:rsidR="00E07DCE" w:rsidRPr="00FE4D61" w:rsidRDefault="00E07DCE" w:rsidP="00E07DCE">
      <w:pPr>
        <w:numPr>
          <w:ilvl w:val="0"/>
          <w:numId w:val="9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Суретті пайдаланып кескін картаға елдерді астаналарымен түсіру.</w:t>
      </w:r>
    </w:p>
    <w:p w:rsidR="00E07DCE" w:rsidRPr="00FE4D61" w:rsidRDefault="00E07DCE" w:rsidP="00E07DCE">
      <w:pPr>
        <w:numPr>
          <w:ilvl w:val="0"/>
          <w:numId w:val="9"/>
        </w:numPr>
        <w:tabs>
          <w:tab w:val="left" w:pos="1192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Елдердің біріне сипаттама жазу</w:t>
      </w:r>
    </w:p>
    <w:p w:rsidR="00E07DCE" w:rsidRPr="00FE4D61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                  </w:t>
      </w: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( </w:t>
      </w:r>
      <w:r w:rsidRPr="00FE4D61">
        <w:rPr>
          <w:rFonts w:ascii="Times New Roman" w:hAnsi="Times New Roman" w:cs="Times New Roman"/>
          <w:bCs/>
          <w:iCs/>
          <w:sz w:val="24"/>
          <w:szCs w:val="24"/>
        </w:rPr>
        <w:t>240-</w:t>
      </w:r>
      <w:r w:rsidRPr="00FE4D61">
        <w:rPr>
          <w:rFonts w:ascii="Times New Roman" w:hAnsi="Times New Roman" w:cs="Times New Roman"/>
          <w:bCs/>
          <w:iCs/>
          <w:sz w:val="24"/>
          <w:szCs w:val="24"/>
          <w:lang w:val="kk-KZ"/>
        </w:rPr>
        <w:t>беттегі жопар бойынша)</w:t>
      </w:r>
      <w:r w:rsidRPr="00FE4D6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</w:t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FE4D61">
        <w:rPr>
          <w:rFonts w:ascii="Times New Roman" w:hAnsi="Times New Roman" w:cs="Times New Roman"/>
          <w:b/>
          <w:sz w:val="24"/>
          <w:szCs w:val="24"/>
          <w:lang w:val="kk-KZ"/>
        </w:rPr>
        <w:t>Бағалау:</w:t>
      </w:r>
    </w:p>
    <w:p w:rsidR="00E07DCE" w:rsidRDefault="00E07DCE" w:rsidP="00E07DCE">
      <w:pPr>
        <w:tabs>
          <w:tab w:val="left" w:pos="1192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E6853" w:rsidRDefault="003E6853"/>
    <w:sectPr w:rsidR="003E6853" w:rsidSect="003E6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307B8"/>
    <w:multiLevelType w:val="hybridMultilevel"/>
    <w:tmpl w:val="AFA0FCF8"/>
    <w:lvl w:ilvl="0" w:tplc="80B41E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1E75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20E0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D0F1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207A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23B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4A9E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CC824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B055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A91355"/>
    <w:multiLevelType w:val="hybridMultilevel"/>
    <w:tmpl w:val="ADA29F42"/>
    <w:lvl w:ilvl="0" w:tplc="2064FF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FCAE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AED77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30F2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60714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A4AF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3EBA6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109D2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5EEC2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3328F2"/>
    <w:multiLevelType w:val="hybridMultilevel"/>
    <w:tmpl w:val="F04C4930"/>
    <w:lvl w:ilvl="0" w:tplc="238653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883E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4C86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3882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5A01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011B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EC7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96C8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E56B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C75AE2"/>
    <w:multiLevelType w:val="hybridMultilevel"/>
    <w:tmpl w:val="B0A41E2A"/>
    <w:lvl w:ilvl="0" w:tplc="ADD2DFB0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DC24FC7E" w:tentative="1">
      <w:start w:val="1"/>
      <w:numFmt w:val="bullet"/>
      <w:lvlText w:val="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2" w:tplc="FC1EA736" w:tentative="1">
      <w:start w:val="1"/>
      <w:numFmt w:val="bullet"/>
      <w:lvlText w:val="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4158524A" w:tentative="1">
      <w:start w:val="1"/>
      <w:numFmt w:val="bullet"/>
      <w:lvlText w:val="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</w:rPr>
    </w:lvl>
    <w:lvl w:ilvl="4" w:tplc="4EDA8EA2" w:tentative="1">
      <w:start w:val="1"/>
      <w:numFmt w:val="bullet"/>
      <w:lvlText w:val="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5" w:tplc="8A4AC754" w:tentative="1">
      <w:start w:val="1"/>
      <w:numFmt w:val="bullet"/>
      <w:lvlText w:val="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7B1E9946" w:tentative="1">
      <w:start w:val="1"/>
      <w:numFmt w:val="bullet"/>
      <w:lvlText w:val="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</w:rPr>
    </w:lvl>
    <w:lvl w:ilvl="7" w:tplc="9FD64172" w:tentative="1">
      <w:start w:val="1"/>
      <w:numFmt w:val="bullet"/>
      <w:lvlText w:val="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  <w:lvl w:ilvl="8" w:tplc="3FBA48D0" w:tentative="1">
      <w:start w:val="1"/>
      <w:numFmt w:val="bullet"/>
      <w:lvlText w:val="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4">
    <w:nsid w:val="46167559"/>
    <w:multiLevelType w:val="hybridMultilevel"/>
    <w:tmpl w:val="671882AE"/>
    <w:lvl w:ilvl="0" w:tplc="C04A886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8CE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0E3F6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5AE9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9E73B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0823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8A572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5AACC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9A6D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AF49C2"/>
    <w:multiLevelType w:val="hybridMultilevel"/>
    <w:tmpl w:val="A34653A2"/>
    <w:lvl w:ilvl="0" w:tplc="F440F6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80BF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0EFE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9A93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1213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AE7A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66CCD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E6B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70CD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6D5ED4"/>
    <w:multiLevelType w:val="hybridMultilevel"/>
    <w:tmpl w:val="686C8286"/>
    <w:lvl w:ilvl="0" w:tplc="DC24DEF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F0CC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B8C9F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8EC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DA04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76605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40F5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163C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5C32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3949B7"/>
    <w:multiLevelType w:val="hybridMultilevel"/>
    <w:tmpl w:val="79B20E26"/>
    <w:lvl w:ilvl="0" w:tplc="4520547E">
      <w:start w:val="1"/>
      <w:numFmt w:val="bullet"/>
      <w:lvlText w:val="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EF1CB31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209F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08DF2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3025A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1499A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26E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AEF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3481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EB5787"/>
    <w:multiLevelType w:val="hybridMultilevel"/>
    <w:tmpl w:val="278ECCF8"/>
    <w:lvl w:ilvl="0" w:tplc="FD64A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26398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5EF3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50CD1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62A03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302D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FA5D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1C2C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A22CD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E07DCE"/>
    <w:rsid w:val="003E6853"/>
    <w:rsid w:val="00E0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7D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07DC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07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7D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yperlink" Target="http://kk.wikipedia.org/wiki/%D0%91%D1%80%D0%B0%D0%B7%D0%B8%D0%BB%D0%B8%D1%8F" TargetMode="External"/><Relationship Id="rId18" Type="http://schemas.openxmlformats.org/officeDocument/2006/relationships/hyperlink" Target="http://kk.wikipedia.org/wiki/%D0%9F%D0%B5%D1%80%D1%83" TargetMode="External"/><Relationship Id="rId26" Type="http://schemas.openxmlformats.org/officeDocument/2006/relationships/hyperlink" Target="http://kk.wikipedia.org/wiki/%D2%9A%D2%B1%D1%80%D0%B0%D0%BC%D0%B0_%D0%9F%D0%B0%D1%82%D1%88%D0%B0%D0%BB%D1%8B%D2%9B" TargetMode="External"/><Relationship Id="rId39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hyperlink" Target="http://kk.wikipedia.org/wiki/%D0%A7%D0%B8%D0%BB%D0%B8" TargetMode="External"/><Relationship Id="rId34" Type="http://schemas.openxmlformats.org/officeDocument/2006/relationships/hyperlink" Target="http://kk.wikipedia.org/w/index.php?title=%D0%A4%D1%80%D0%B0%D0%BD%D1%86%D1%83%D0%B7_%D0%93%D0%B2%D0%B8%D0%B0%D0%BD%D0%B0%D1%81%D1%8B&amp;action=edit&amp;redlink=1" TargetMode="External"/><Relationship Id="rId7" Type="http://schemas.openxmlformats.org/officeDocument/2006/relationships/diagramData" Target="diagrams/data1.xml"/><Relationship Id="rId12" Type="http://schemas.openxmlformats.org/officeDocument/2006/relationships/hyperlink" Target="http://kk.wikipedia.org/wiki/%D0%91%D0%BE%D0%BB%D0%B8%D0%B2%D0%B8%D1%8F" TargetMode="External"/><Relationship Id="rId17" Type="http://schemas.openxmlformats.org/officeDocument/2006/relationships/hyperlink" Target="http://kk.wikipedia.org/w/index.php?title=%D0%9F%D0%B0%D1%80%D0%B0%D0%B3%D0%B2%D0%B0%D0%B9&amp;action=edit&amp;redlink=1" TargetMode="External"/><Relationship Id="rId25" Type="http://schemas.openxmlformats.org/officeDocument/2006/relationships/hyperlink" Target="http://kk.wikipedia.org/wiki/%D0%A4%D0%BE%D0%BB%D0%BA%D0%BB%D0%B5%D0%BD%D0%B4_%D0%B0%D1%80%D0%B0%D0%BB%D0%B4%D0%B0%D1%80%D1%8B" TargetMode="External"/><Relationship Id="rId33" Type="http://schemas.openxmlformats.org/officeDocument/2006/relationships/hyperlink" Target="http://kk.wikipedia.org/w/index.php?title=%D0%A4%D1%80%D0%B0%D0%BD%D1%86%D1%83%D0%B7_%D0%93%D0%B2%D0%B8%D0%B0%D0%BD%D0%B0%D1%81%D1%8B&amp;action=edit&amp;redlink=1" TargetMode="External"/><Relationship Id="rId38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hyperlink" Target="http://kk.wikipedia.org/wiki/%D0%9A%D0%BE%D0%BB%D1%83%D0%BC%D0%B1%D0%B8%D1%8F" TargetMode="External"/><Relationship Id="rId20" Type="http://schemas.openxmlformats.org/officeDocument/2006/relationships/hyperlink" Target="http://kk.wikipedia.org/wiki/%D0%A3%D1%80%D1%83%D0%B3%D1%83%D0%B0%D0%B9" TargetMode="External"/><Relationship Id="rId29" Type="http://schemas.openxmlformats.org/officeDocument/2006/relationships/hyperlink" Target="http://kk.wikipedia.org/w/index.php?title=%D0%9E%D2%A3%D1%82%D2%AF%D1%81%D1%82%D1%96%D0%BA_%D0%93%D0%B5%D0%BE%D1%80%D0%B3%D0%B8%D1%8F_%D0%B6%D3%99%D0%BD%D0%B5_%D0%9E%D2%A3%D1%82%D2%AF%D1%81%D1%82%D1%96%D0%BA_%D0%A1%D0%B0%D0%BD%D0%B4%D0%B2%D0%B8%D1%87_%D0%B0%D1%80%D0%B0%D0%BB%D0%B4%D0%B0%D1%80%D1%8B&amp;action=edit&amp;redlink=1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diagramDrawing" Target="diagrams/drawing1.xml"/><Relationship Id="rId24" Type="http://schemas.openxmlformats.org/officeDocument/2006/relationships/hyperlink" Target="http://kk.wikipedia.org/wiki/%D0%A4%D0%BE%D0%BB%D0%BA%D0%BB%D0%B5%D0%BD%D0%B4_%D0%B0%D1%80%D0%B0%D0%BB%D0%B4%D0%B0%D1%80%D1%8B" TargetMode="External"/><Relationship Id="rId32" Type="http://schemas.openxmlformats.org/officeDocument/2006/relationships/hyperlink" Target="http://kk.wikipedia.org/wiki/%D2%9A%D2%B1%D1%80%D0%B0%D0%BC%D0%B0_%D0%9F%D0%B0%D1%82%D1%88%D0%B0%D0%BB%D1%8B%D2%9B" TargetMode="External"/><Relationship Id="rId37" Type="http://schemas.openxmlformats.org/officeDocument/2006/relationships/image" Target="media/image4.png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kk.wikipedia.org/w/index.php?title=%D0%93%D0%B0%D0%B9%D0%B0%D0%BD%D0%B0&amp;action=edit&amp;redlink=1" TargetMode="External"/><Relationship Id="rId23" Type="http://schemas.openxmlformats.org/officeDocument/2006/relationships/hyperlink" Target="http://kk.wikipedia.org/wiki/%D0%A4%D0%BE%D0%BB%D0%BA%D0%BB%D0%B5%D0%BD%D0%B4_%D0%B0%D1%80%D0%B0%D0%BB%D0%B4%D0%B0%D1%80%D1%8B" TargetMode="External"/><Relationship Id="rId28" Type="http://schemas.openxmlformats.org/officeDocument/2006/relationships/hyperlink" Target="http://kk.wikipedia.org/w/index.php?title=%D0%9E%D2%A3%D1%82%D2%AF%D1%81%D1%82%D1%96%D0%BA_%D0%93%D0%B5%D0%BE%D1%80%D0%B3%D0%B8%D1%8F_%D0%B6%D3%99%D0%BD%D0%B5_%D0%9E%D2%A3%D1%82%D2%AF%D1%81%D1%82%D1%96%D0%BA_%D0%A1%D0%B0%D0%BD%D0%B4%D0%B2%D0%B8%D1%87_%D0%B0%D1%80%D0%B0%D0%BB%D0%B4%D0%B0%D1%80%D1%8B&amp;action=edit&amp;redlink=1" TargetMode="External"/><Relationship Id="rId36" Type="http://schemas.openxmlformats.org/officeDocument/2006/relationships/image" Target="media/image3.png"/><Relationship Id="rId10" Type="http://schemas.openxmlformats.org/officeDocument/2006/relationships/diagramColors" Target="diagrams/colors1.xml"/><Relationship Id="rId19" Type="http://schemas.openxmlformats.org/officeDocument/2006/relationships/hyperlink" Target="http://kk.wikipedia.org/wiki/%D0%A1%D1%83%D1%80%D0%B8%D0%BD%D0%B0%D0%BC" TargetMode="External"/><Relationship Id="rId31" Type="http://schemas.openxmlformats.org/officeDocument/2006/relationships/hyperlink" Target="http://kk.wikipedia.org/w/index.php?title=%D0%9E%D2%A3%D1%82%D2%AF%D1%81%D1%82%D1%96%D0%BA_%D0%93%D0%B5%D0%BE%D1%80%D0%B3%D0%B8%D1%8F_%D0%B6%D3%99%D0%BD%D0%B5_%D0%9E%D2%A3%D1%82%D2%AF%D1%81%D1%82%D1%96%D0%BA_%D0%A1%D0%B0%D0%BD%D0%B4%D0%B2%D0%B8%D1%87_%D0%B0%D1%80%D0%B0%D0%BB%D0%B4%D0%B0%D1%80%D1%8B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hyperlink" Target="http://kk.wikipedia.org/wiki/%D0%92%D0%B5%D0%BD%D0%B5%D1%81%D1%83%D1%8D%D0%BB%D0%B0" TargetMode="External"/><Relationship Id="rId22" Type="http://schemas.openxmlformats.org/officeDocument/2006/relationships/hyperlink" Target="http://kk.wikipedia.org/wiki/%D0%95%D0%BA%D1%83%D0%B0%D0%B4%D0%BE%D1%80" TargetMode="External"/><Relationship Id="rId27" Type="http://schemas.openxmlformats.org/officeDocument/2006/relationships/hyperlink" Target="http://kk.wikipedia.org/w/index.php?title=%D0%9E%D2%A3%D1%82%D2%AF%D1%81%D1%82%D1%96%D0%BA_%D0%93%D0%B5%D0%BE%D1%80%D0%B3%D0%B8%D1%8F_%D0%B6%D3%99%D0%BD%D0%B5_%D0%9E%D2%A3%D1%82%D2%AF%D1%81%D1%82%D1%96%D0%BA_%D0%A1%D0%B0%D0%BD%D0%B4%D0%B2%D0%B8%D1%87_%D0%B0%D1%80%D0%B0%D0%BB%D0%B4%D0%B0%D1%80%D1%8B&amp;action=edit&amp;redlink=1" TargetMode="External"/><Relationship Id="rId30" Type="http://schemas.openxmlformats.org/officeDocument/2006/relationships/hyperlink" Target="http://kk.wikipedia.org/w/index.php?title=%D0%9E%D2%A3%D1%82%D2%AF%D1%81%D1%82%D1%96%D0%BA_%D0%93%D0%B5%D0%BE%D1%80%D0%B3%D0%B8%D1%8F_%D0%B6%D3%99%D0%BD%D0%B5_%D0%9E%D2%A3%D1%82%D2%AF%D1%81%D1%82%D1%96%D0%BA_%D0%A1%D0%B0%D0%BD%D0%B4%D0%B2%D0%B8%D1%87_%D0%B0%D1%80%D0%B0%D0%BB%D0%B4%D0%B0%D1%80%D1%8B&amp;action=edit&amp;redlink=1" TargetMode="External"/><Relationship Id="rId35" Type="http://schemas.openxmlformats.org/officeDocument/2006/relationships/hyperlink" Target="http://kk.wikipedia.org/wiki/%D0%A4%D1%80%D0%B0%D0%BD%D1%86%D0%B8%D1%8F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231E69B-9EDD-40A2-B7BC-D8BB8FE9E00E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D9A30F98-B5F0-427B-A31E-83AD4F1BBED5}">
      <dgm:prSet custT="1"/>
      <dgm:spPr>
        <a:solidFill>
          <a:srgbClr val="00B0F0"/>
        </a:solidFill>
      </dgm:spPr>
      <dgm:t>
        <a:bodyPr/>
        <a:lstStyle/>
        <a:p>
          <a:pPr marR="0" algn="ctr" rtl="0"/>
          <a:r>
            <a:rPr lang="kk-KZ" sz="1200" b="1" i="1" baseline="0" smtClean="0">
              <a:solidFill>
                <a:sysClr val="windowText" lastClr="000000"/>
              </a:solidFill>
              <a:latin typeface="+mj-lt"/>
            </a:rPr>
            <a:t>Халықтардың</a:t>
          </a:r>
        </a:p>
        <a:p>
          <a:pPr marR="0" algn="ctr" rtl="0"/>
          <a:r>
            <a:rPr lang="kk-KZ" sz="1200" b="1" i="1" baseline="0" smtClean="0">
              <a:solidFill>
                <a:srgbClr val="FFFFFF"/>
              </a:solidFill>
              <a:latin typeface="+mj-lt"/>
            </a:rPr>
            <a:t> </a:t>
          </a:r>
          <a:r>
            <a:rPr lang="kk-KZ" sz="1200" b="1" i="1" baseline="0" smtClean="0">
              <a:solidFill>
                <a:sysClr val="windowText" lastClr="000000"/>
              </a:solidFill>
              <a:latin typeface="+mj-lt"/>
            </a:rPr>
            <a:t>некелесуінен тараған </a:t>
          </a:r>
        </a:p>
        <a:p>
          <a:pPr marR="0" algn="ctr" rtl="0"/>
          <a:r>
            <a:rPr lang="kk-KZ" sz="1200" b="1" i="1" baseline="0" smtClean="0">
              <a:solidFill>
                <a:sysClr val="windowText" lastClr="000000"/>
              </a:solidFill>
              <a:latin typeface="+mj-lt"/>
            </a:rPr>
            <a:t>ұрпақтар</a:t>
          </a:r>
          <a:endParaRPr lang="ru-RU" sz="1200" smtClean="0">
            <a:solidFill>
              <a:sysClr val="windowText" lastClr="000000"/>
            </a:solidFill>
            <a:latin typeface="+mj-lt"/>
          </a:endParaRPr>
        </a:p>
      </dgm:t>
    </dgm:pt>
    <dgm:pt modelId="{C806D78E-DFC3-4BEB-AD72-7BC352912C40}" type="parTrans" cxnId="{0310E489-8E9A-47D8-99F7-88F69BAED01F}">
      <dgm:prSet/>
      <dgm:spPr/>
      <dgm:t>
        <a:bodyPr/>
        <a:lstStyle/>
        <a:p>
          <a:endParaRPr lang="ru-RU"/>
        </a:p>
      </dgm:t>
    </dgm:pt>
    <dgm:pt modelId="{3E134612-B8CE-48EF-9341-3AB10CEF1308}" type="sibTrans" cxnId="{0310E489-8E9A-47D8-99F7-88F69BAED01F}">
      <dgm:prSet/>
      <dgm:spPr/>
      <dgm:t>
        <a:bodyPr/>
        <a:lstStyle/>
        <a:p>
          <a:endParaRPr lang="ru-RU"/>
        </a:p>
      </dgm:t>
    </dgm:pt>
    <dgm:pt modelId="{35B2ECFE-D2BB-484A-8FE1-B5EBAF97F874}">
      <dgm:prSet/>
      <dgm:spPr>
        <a:solidFill>
          <a:srgbClr val="00B0F0"/>
        </a:solidFill>
      </dgm:spPr>
      <dgm:t>
        <a:bodyPr/>
        <a:lstStyle/>
        <a:p>
          <a:pPr marR="0" algn="ctr" rtl="0"/>
          <a:r>
            <a:rPr lang="kk-KZ" b="1" i="1" baseline="0" smtClean="0">
              <a:solidFill>
                <a:sysClr val="windowText" lastClr="000000"/>
              </a:solidFill>
              <a:latin typeface="+mj-lt"/>
            </a:rPr>
            <a:t>еуропалық </a:t>
          </a:r>
        </a:p>
        <a:p>
          <a:pPr marR="0" algn="ctr" rtl="0"/>
          <a:r>
            <a:rPr lang="en-US" b="1" i="1" baseline="0" smtClean="0">
              <a:solidFill>
                <a:sysClr val="windowText" lastClr="000000"/>
              </a:solidFill>
              <a:latin typeface="+mj-lt"/>
            </a:rPr>
            <a:t>+</a:t>
          </a:r>
          <a:endParaRPr lang="kk-KZ" b="1" i="1" baseline="0" smtClean="0">
            <a:solidFill>
              <a:sysClr val="windowText" lastClr="000000"/>
            </a:solidFill>
            <a:latin typeface="+mj-lt"/>
          </a:endParaRPr>
        </a:p>
        <a:p>
          <a:pPr marR="0" algn="ctr" rtl="0"/>
          <a:r>
            <a:rPr lang="en-US" b="1" i="1" baseline="0" smtClean="0">
              <a:solidFill>
                <a:sysClr val="windowText" lastClr="000000"/>
              </a:solidFill>
              <a:latin typeface="+mj-lt"/>
            </a:rPr>
            <a:t> </a:t>
          </a:r>
          <a:r>
            <a:rPr lang="kk-KZ" b="1" i="1" baseline="0" smtClean="0">
              <a:solidFill>
                <a:sysClr val="windowText" lastClr="000000"/>
              </a:solidFill>
              <a:latin typeface="+mj-lt"/>
            </a:rPr>
            <a:t>үндіс</a:t>
          </a:r>
        </a:p>
        <a:p>
          <a:pPr marR="0" algn="ctr" rtl="0"/>
          <a:r>
            <a:rPr lang="en-US" b="1" i="1" baseline="0" smtClean="0">
              <a:solidFill>
                <a:sysClr val="windowText" lastClr="000000"/>
              </a:solidFill>
              <a:latin typeface="+mj-lt"/>
            </a:rPr>
            <a:t>=</a:t>
          </a:r>
          <a:endParaRPr lang="kk-KZ" b="1" i="1" baseline="0" smtClean="0">
            <a:solidFill>
              <a:sysClr val="windowText" lastClr="000000"/>
            </a:solidFill>
            <a:latin typeface="+mj-lt"/>
          </a:endParaRPr>
        </a:p>
        <a:p>
          <a:pPr marR="0" algn="ctr" rtl="0"/>
          <a:r>
            <a:rPr lang="kk-KZ" b="1" i="1" baseline="0" smtClean="0">
              <a:solidFill>
                <a:sysClr val="windowText" lastClr="000000"/>
              </a:solidFill>
              <a:latin typeface="+mj-lt"/>
            </a:rPr>
            <a:t>метис</a:t>
          </a:r>
        </a:p>
      </dgm:t>
    </dgm:pt>
    <dgm:pt modelId="{DEE388DB-9A73-4E91-A713-8492C2B21FE5}" type="parTrans" cxnId="{2F53D1CD-627B-4A5A-A9C6-C4232BF58AE3}">
      <dgm:prSet/>
      <dgm:spPr/>
      <dgm:t>
        <a:bodyPr/>
        <a:lstStyle/>
        <a:p>
          <a:endParaRPr lang="ru-RU"/>
        </a:p>
      </dgm:t>
    </dgm:pt>
    <dgm:pt modelId="{AF01BE91-6B5B-4E15-A6FF-1B91814B4681}" type="sibTrans" cxnId="{2F53D1CD-627B-4A5A-A9C6-C4232BF58AE3}">
      <dgm:prSet/>
      <dgm:spPr/>
      <dgm:t>
        <a:bodyPr/>
        <a:lstStyle/>
        <a:p>
          <a:endParaRPr lang="ru-RU"/>
        </a:p>
      </dgm:t>
    </dgm:pt>
    <dgm:pt modelId="{E68AD849-97DD-4D07-A2F7-631FF82148BF}">
      <dgm:prSet/>
      <dgm:spPr>
        <a:solidFill>
          <a:srgbClr val="00B0F0"/>
        </a:solidFill>
      </dgm:spPr>
      <dgm:t>
        <a:bodyPr/>
        <a:lstStyle/>
        <a:p>
          <a:pPr marR="0" algn="ctr" rtl="0"/>
          <a:r>
            <a:rPr lang="kk-KZ" b="1" i="1" baseline="0" smtClean="0">
              <a:solidFill>
                <a:sysClr val="windowText" lastClr="000000"/>
              </a:solidFill>
              <a:latin typeface="+mj-lt"/>
            </a:rPr>
            <a:t>еуропалық</a:t>
          </a:r>
        </a:p>
        <a:p>
          <a:pPr marR="0" algn="ctr" rtl="0"/>
          <a:r>
            <a:rPr lang="en-US" b="1" i="1" baseline="0" smtClean="0">
              <a:solidFill>
                <a:sysClr val="windowText" lastClr="000000"/>
              </a:solidFill>
              <a:latin typeface="+mj-lt"/>
            </a:rPr>
            <a:t>+</a:t>
          </a:r>
          <a:endParaRPr lang="kk-KZ" b="1" i="1" baseline="0" smtClean="0">
            <a:solidFill>
              <a:sysClr val="windowText" lastClr="000000"/>
            </a:solidFill>
            <a:latin typeface="+mj-lt"/>
          </a:endParaRPr>
        </a:p>
        <a:p>
          <a:pPr marR="0" algn="ctr" rtl="0"/>
          <a:r>
            <a:rPr lang="kk-KZ" b="1" i="1" baseline="0" smtClean="0">
              <a:solidFill>
                <a:sysClr val="windowText" lastClr="000000"/>
              </a:solidFill>
              <a:latin typeface="+mj-lt"/>
            </a:rPr>
            <a:t>негр</a:t>
          </a:r>
        </a:p>
        <a:p>
          <a:pPr marR="0" algn="ctr" rtl="0"/>
          <a:r>
            <a:rPr lang="en-US" b="1" i="1" baseline="0" smtClean="0">
              <a:solidFill>
                <a:sysClr val="windowText" lastClr="000000"/>
              </a:solidFill>
              <a:latin typeface="+mj-lt"/>
            </a:rPr>
            <a:t>=</a:t>
          </a:r>
          <a:endParaRPr lang="kk-KZ" b="1" i="1" baseline="0" smtClean="0">
            <a:solidFill>
              <a:sysClr val="windowText" lastClr="000000"/>
            </a:solidFill>
            <a:latin typeface="+mj-lt"/>
          </a:endParaRPr>
        </a:p>
        <a:p>
          <a:pPr marR="0" algn="ctr" rtl="0"/>
          <a:r>
            <a:rPr lang="kk-KZ" b="1" i="1" baseline="0" smtClean="0">
              <a:solidFill>
                <a:sysClr val="windowText" lastClr="000000"/>
              </a:solidFill>
              <a:latin typeface="+mj-lt"/>
            </a:rPr>
            <a:t>мулат</a:t>
          </a:r>
          <a:endParaRPr lang="ru-RU" smtClean="0">
            <a:solidFill>
              <a:sysClr val="windowText" lastClr="000000"/>
            </a:solidFill>
            <a:latin typeface="+mj-lt"/>
          </a:endParaRPr>
        </a:p>
      </dgm:t>
    </dgm:pt>
    <dgm:pt modelId="{ED5A71B1-EBFC-4E33-9F98-D3FA23ADF5C8}" type="parTrans" cxnId="{7AA97233-96C7-4854-A474-4D3BF029D4DA}">
      <dgm:prSet/>
      <dgm:spPr/>
      <dgm:t>
        <a:bodyPr/>
        <a:lstStyle/>
        <a:p>
          <a:endParaRPr lang="ru-RU"/>
        </a:p>
      </dgm:t>
    </dgm:pt>
    <dgm:pt modelId="{39334E48-2842-4B2B-9F78-EB7B92093EF2}" type="sibTrans" cxnId="{7AA97233-96C7-4854-A474-4D3BF029D4DA}">
      <dgm:prSet/>
      <dgm:spPr/>
      <dgm:t>
        <a:bodyPr/>
        <a:lstStyle/>
        <a:p>
          <a:endParaRPr lang="ru-RU"/>
        </a:p>
      </dgm:t>
    </dgm:pt>
    <dgm:pt modelId="{6E02D492-BCAC-4B9F-91CF-C872B2EF9681}">
      <dgm:prSet/>
      <dgm:spPr>
        <a:solidFill>
          <a:srgbClr val="00B0F0"/>
        </a:solidFill>
      </dgm:spPr>
      <dgm:t>
        <a:bodyPr/>
        <a:lstStyle/>
        <a:p>
          <a:pPr marR="0" algn="ctr" rtl="0"/>
          <a:r>
            <a:rPr lang="kk-KZ" b="1" i="1" baseline="0" smtClean="0">
              <a:solidFill>
                <a:sysClr val="windowText" lastClr="000000"/>
              </a:solidFill>
              <a:latin typeface="+mj-lt"/>
            </a:rPr>
            <a:t>мулат</a:t>
          </a:r>
        </a:p>
        <a:p>
          <a:pPr marR="0" algn="ctr" rtl="0"/>
          <a:r>
            <a:rPr lang="en-US" b="1" i="1" baseline="0" smtClean="0">
              <a:solidFill>
                <a:sysClr val="windowText" lastClr="000000"/>
              </a:solidFill>
              <a:latin typeface="+mj-lt"/>
            </a:rPr>
            <a:t>+</a:t>
          </a:r>
          <a:endParaRPr lang="kk-KZ" b="1" i="1" baseline="0" smtClean="0">
            <a:solidFill>
              <a:sysClr val="windowText" lastClr="000000"/>
            </a:solidFill>
            <a:latin typeface="+mj-lt"/>
          </a:endParaRPr>
        </a:p>
        <a:p>
          <a:pPr marR="0" algn="ctr" rtl="0"/>
          <a:r>
            <a:rPr lang="kk-KZ" b="1" i="1" baseline="0" smtClean="0">
              <a:solidFill>
                <a:sysClr val="windowText" lastClr="000000"/>
              </a:solidFill>
              <a:latin typeface="+mj-lt"/>
            </a:rPr>
            <a:t>үндіс</a:t>
          </a:r>
        </a:p>
        <a:p>
          <a:pPr marR="0" algn="ctr" rtl="0"/>
          <a:r>
            <a:rPr lang="en-US" b="1" i="1" baseline="0" smtClean="0">
              <a:solidFill>
                <a:sysClr val="windowText" lastClr="000000"/>
              </a:solidFill>
              <a:latin typeface="+mj-lt"/>
            </a:rPr>
            <a:t>=</a:t>
          </a:r>
          <a:endParaRPr lang="kk-KZ" b="1" i="1" baseline="0" smtClean="0">
            <a:solidFill>
              <a:sysClr val="windowText" lastClr="000000"/>
            </a:solidFill>
            <a:latin typeface="+mj-lt"/>
          </a:endParaRPr>
        </a:p>
        <a:p>
          <a:pPr marR="0" algn="ctr" rtl="0"/>
          <a:r>
            <a:rPr lang="kk-KZ" b="1" i="1" baseline="0" smtClean="0">
              <a:solidFill>
                <a:sysClr val="windowText" lastClr="000000"/>
              </a:solidFill>
              <a:latin typeface="+mj-lt"/>
            </a:rPr>
            <a:t>самбо</a:t>
          </a:r>
        </a:p>
      </dgm:t>
    </dgm:pt>
    <dgm:pt modelId="{29AAD087-793F-45DE-A375-0EECABCC9786}" type="parTrans" cxnId="{A9131870-30DF-49A3-B0E7-5FC0773A9A5C}">
      <dgm:prSet/>
      <dgm:spPr/>
      <dgm:t>
        <a:bodyPr/>
        <a:lstStyle/>
        <a:p>
          <a:endParaRPr lang="ru-RU"/>
        </a:p>
      </dgm:t>
    </dgm:pt>
    <dgm:pt modelId="{BC6B6D14-C773-4C63-AE56-0AE2FFD1A7D9}" type="sibTrans" cxnId="{A9131870-30DF-49A3-B0E7-5FC0773A9A5C}">
      <dgm:prSet/>
      <dgm:spPr/>
      <dgm:t>
        <a:bodyPr/>
        <a:lstStyle/>
        <a:p>
          <a:endParaRPr lang="ru-RU"/>
        </a:p>
      </dgm:t>
    </dgm:pt>
    <dgm:pt modelId="{1E84B8EC-AEDC-4C8D-A72F-D7F731DB645E}" type="pres">
      <dgm:prSet presAssocID="{4231E69B-9EDD-40A2-B7BC-D8BB8FE9E00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B7965065-8291-417B-85C9-96565CB51222}" type="pres">
      <dgm:prSet presAssocID="{D9A30F98-B5F0-427B-A31E-83AD4F1BBED5}" presName="hierRoot1" presStyleCnt="0">
        <dgm:presLayoutVars>
          <dgm:hierBranch/>
        </dgm:presLayoutVars>
      </dgm:prSet>
      <dgm:spPr/>
    </dgm:pt>
    <dgm:pt modelId="{043B4FE8-6F18-4A8C-BC75-4B63822CC75A}" type="pres">
      <dgm:prSet presAssocID="{D9A30F98-B5F0-427B-A31E-83AD4F1BBED5}" presName="rootComposite1" presStyleCnt="0"/>
      <dgm:spPr/>
    </dgm:pt>
    <dgm:pt modelId="{428A0583-10E9-4811-9FA8-4F59B5D09354}" type="pres">
      <dgm:prSet presAssocID="{D9A30F98-B5F0-427B-A31E-83AD4F1BBED5}" presName="rootText1" presStyleLbl="node0" presStyleIdx="0" presStyleCnt="1" custScaleX="167067" custScaleY="15740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76E91B1-70FF-4244-9682-3B5130830AAB}" type="pres">
      <dgm:prSet presAssocID="{D9A30F98-B5F0-427B-A31E-83AD4F1BBED5}" presName="rootConnector1" presStyleLbl="node1" presStyleIdx="0" presStyleCnt="0"/>
      <dgm:spPr/>
      <dgm:t>
        <a:bodyPr/>
        <a:lstStyle/>
        <a:p>
          <a:endParaRPr lang="ru-RU"/>
        </a:p>
      </dgm:t>
    </dgm:pt>
    <dgm:pt modelId="{C38D383F-281C-4EF1-8031-01EA76A50349}" type="pres">
      <dgm:prSet presAssocID="{D9A30F98-B5F0-427B-A31E-83AD4F1BBED5}" presName="hierChild2" presStyleCnt="0"/>
      <dgm:spPr/>
    </dgm:pt>
    <dgm:pt modelId="{77603BCA-A764-4994-B889-72BDB8D4877E}" type="pres">
      <dgm:prSet presAssocID="{DEE388DB-9A73-4E91-A713-8492C2B21FE5}" presName="Name35" presStyleLbl="parChTrans1D2" presStyleIdx="0" presStyleCnt="3"/>
      <dgm:spPr/>
      <dgm:t>
        <a:bodyPr/>
        <a:lstStyle/>
        <a:p>
          <a:endParaRPr lang="ru-RU"/>
        </a:p>
      </dgm:t>
    </dgm:pt>
    <dgm:pt modelId="{437D34AA-2DD5-46A1-9F5B-54F756804CCE}" type="pres">
      <dgm:prSet presAssocID="{35B2ECFE-D2BB-484A-8FE1-B5EBAF97F874}" presName="hierRoot2" presStyleCnt="0">
        <dgm:presLayoutVars>
          <dgm:hierBranch/>
        </dgm:presLayoutVars>
      </dgm:prSet>
      <dgm:spPr/>
    </dgm:pt>
    <dgm:pt modelId="{5FEFA2F9-F435-47DF-BF13-623CF7F8DCE3}" type="pres">
      <dgm:prSet presAssocID="{35B2ECFE-D2BB-484A-8FE1-B5EBAF97F874}" presName="rootComposite" presStyleCnt="0"/>
      <dgm:spPr/>
    </dgm:pt>
    <dgm:pt modelId="{36B31B20-826C-4255-9049-A59CD3C37403}" type="pres">
      <dgm:prSet presAssocID="{35B2ECFE-D2BB-484A-8FE1-B5EBAF97F874}" presName="rootText" presStyleLbl="node2" presStyleIdx="0" presStyleCnt="3" custScaleX="103363" custScaleY="1891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23F062B-30AC-4AA3-9D4E-86D3AB111D5A}" type="pres">
      <dgm:prSet presAssocID="{35B2ECFE-D2BB-484A-8FE1-B5EBAF97F874}" presName="rootConnector" presStyleLbl="node2" presStyleIdx="0" presStyleCnt="3"/>
      <dgm:spPr/>
      <dgm:t>
        <a:bodyPr/>
        <a:lstStyle/>
        <a:p>
          <a:endParaRPr lang="ru-RU"/>
        </a:p>
      </dgm:t>
    </dgm:pt>
    <dgm:pt modelId="{56241833-619E-475D-9436-84D4578FB381}" type="pres">
      <dgm:prSet presAssocID="{35B2ECFE-D2BB-484A-8FE1-B5EBAF97F874}" presName="hierChild4" presStyleCnt="0"/>
      <dgm:spPr/>
    </dgm:pt>
    <dgm:pt modelId="{D551A3AF-EBCD-4F12-808C-C29184B071B7}" type="pres">
      <dgm:prSet presAssocID="{35B2ECFE-D2BB-484A-8FE1-B5EBAF97F874}" presName="hierChild5" presStyleCnt="0"/>
      <dgm:spPr/>
    </dgm:pt>
    <dgm:pt modelId="{7E403E14-5E52-4560-B716-7D4F6D70BB71}" type="pres">
      <dgm:prSet presAssocID="{ED5A71B1-EBFC-4E33-9F98-D3FA23ADF5C8}" presName="Name35" presStyleLbl="parChTrans1D2" presStyleIdx="1" presStyleCnt="3"/>
      <dgm:spPr/>
      <dgm:t>
        <a:bodyPr/>
        <a:lstStyle/>
        <a:p>
          <a:endParaRPr lang="ru-RU"/>
        </a:p>
      </dgm:t>
    </dgm:pt>
    <dgm:pt modelId="{9EBA61FE-6404-46D7-BF6A-7E73CDB490A6}" type="pres">
      <dgm:prSet presAssocID="{E68AD849-97DD-4D07-A2F7-631FF82148BF}" presName="hierRoot2" presStyleCnt="0">
        <dgm:presLayoutVars>
          <dgm:hierBranch/>
        </dgm:presLayoutVars>
      </dgm:prSet>
      <dgm:spPr/>
    </dgm:pt>
    <dgm:pt modelId="{E79EBBE5-FFD7-4E42-AEE4-460329D2FF8D}" type="pres">
      <dgm:prSet presAssocID="{E68AD849-97DD-4D07-A2F7-631FF82148BF}" presName="rootComposite" presStyleCnt="0"/>
      <dgm:spPr/>
    </dgm:pt>
    <dgm:pt modelId="{5D0B96EF-D1E5-4EB7-8065-EDDC63B730DA}" type="pres">
      <dgm:prSet presAssocID="{E68AD849-97DD-4D07-A2F7-631FF82148BF}" presName="rootText" presStyleLbl="node2" presStyleIdx="1" presStyleCnt="3" custScaleY="24588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2C53815-4765-4D94-BA01-59DF666E5A6F}" type="pres">
      <dgm:prSet presAssocID="{E68AD849-97DD-4D07-A2F7-631FF82148BF}" presName="rootConnector" presStyleLbl="node2" presStyleIdx="1" presStyleCnt="3"/>
      <dgm:spPr/>
      <dgm:t>
        <a:bodyPr/>
        <a:lstStyle/>
        <a:p>
          <a:endParaRPr lang="ru-RU"/>
        </a:p>
      </dgm:t>
    </dgm:pt>
    <dgm:pt modelId="{3AFD2785-7515-44A9-ABD1-95062D4A0CAC}" type="pres">
      <dgm:prSet presAssocID="{E68AD849-97DD-4D07-A2F7-631FF82148BF}" presName="hierChild4" presStyleCnt="0"/>
      <dgm:spPr/>
    </dgm:pt>
    <dgm:pt modelId="{3D08B0CB-CD01-4D0F-AF0D-208B71093E54}" type="pres">
      <dgm:prSet presAssocID="{E68AD849-97DD-4D07-A2F7-631FF82148BF}" presName="hierChild5" presStyleCnt="0"/>
      <dgm:spPr/>
    </dgm:pt>
    <dgm:pt modelId="{CDC3215E-03A8-4D7C-96EB-7004D3A5CD9B}" type="pres">
      <dgm:prSet presAssocID="{29AAD087-793F-45DE-A375-0EECABCC9786}" presName="Name35" presStyleLbl="parChTrans1D2" presStyleIdx="2" presStyleCnt="3"/>
      <dgm:spPr/>
      <dgm:t>
        <a:bodyPr/>
        <a:lstStyle/>
        <a:p>
          <a:endParaRPr lang="ru-RU"/>
        </a:p>
      </dgm:t>
    </dgm:pt>
    <dgm:pt modelId="{D8961760-397D-40AE-A9BE-15825004948E}" type="pres">
      <dgm:prSet presAssocID="{6E02D492-BCAC-4B9F-91CF-C872B2EF9681}" presName="hierRoot2" presStyleCnt="0">
        <dgm:presLayoutVars>
          <dgm:hierBranch/>
        </dgm:presLayoutVars>
      </dgm:prSet>
      <dgm:spPr/>
    </dgm:pt>
    <dgm:pt modelId="{67CF37DC-936B-4299-9BC0-3BE43421FD29}" type="pres">
      <dgm:prSet presAssocID="{6E02D492-BCAC-4B9F-91CF-C872B2EF9681}" presName="rootComposite" presStyleCnt="0"/>
      <dgm:spPr/>
    </dgm:pt>
    <dgm:pt modelId="{91D17FE0-AE2F-4037-B570-46ED149DCABE}" type="pres">
      <dgm:prSet presAssocID="{6E02D492-BCAC-4B9F-91CF-C872B2EF9681}" presName="rootText" presStyleLbl="node2" presStyleIdx="2" presStyleCnt="3" custScaleY="25222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1C1C5FA-9EF1-4392-A5BA-3EF818218877}" type="pres">
      <dgm:prSet presAssocID="{6E02D492-BCAC-4B9F-91CF-C872B2EF9681}" presName="rootConnector" presStyleLbl="node2" presStyleIdx="2" presStyleCnt="3"/>
      <dgm:spPr/>
      <dgm:t>
        <a:bodyPr/>
        <a:lstStyle/>
        <a:p>
          <a:endParaRPr lang="ru-RU"/>
        </a:p>
      </dgm:t>
    </dgm:pt>
    <dgm:pt modelId="{F970668C-044D-4897-9D8A-BC9F486726D4}" type="pres">
      <dgm:prSet presAssocID="{6E02D492-BCAC-4B9F-91CF-C872B2EF9681}" presName="hierChild4" presStyleCnt="0"/>
      <dgm:spPr/>
    </dgm:pt>
    <dgm:pt modelId="{04C23BC5-BE08-43FF-A83F-8453DE4B1538}" type="pres">
      <dgm:prSet presAssocID="{6E02D492-BCAC-4B9F-91CF-C872B2EF9681}" presName="hierChild5" presStyleCnt="0"/>
      <dgm:spPr/>
    </dgm:pt>
    <dgm:pt modelId="{BA71E859-F5A9-4BF5-98CD-BA78ECD6D1EF}" type="pres">
      <dgm:prSet presAssocID="{D9A30F98-B5F0-427B-A31E-83AD4F1BBED5}" presName="hierChild3" presStyleCnt="0"/>
      <dgm:spPr/>
    </dgm:pt>
  </dgm:ptLst>
  <dgm:cxnLst>
    <dgm:cxn modelId="{F7850B43-64F2-46F7-98AF-9E6015AE8187}" type="presOf" srcId="{D9A30F98-B5F0-427B-A31E-83AD4F1BBED5}" destId="{476E91B1-70FF-4244-9682-3B5130830AAB}" srcOrd="1" destOrd="0" presId="urn:microsoft.com/office/officeart/2005/8/layout/orgChart1"/>
    <dgm:cxn modelId="{0310E489-8E9A-47D8-99F7-88F69BAED01F}" srcId="{4231E69B-9EDD-40A2-B7BC-D8BB8FE9E00E}" destId="{D9A30F98-B5F0-427B-A31E-83AD4F1BBED5}" srcOrd="0" destOrd="0" parTransId="{C806D78E-DFC3-4BEB-AD72-7BC352912C40}" sibTransId="{3E134612-B8CE-48EF-9341-3AB10CEF1308}"/>
    <dgm:cxn modelId="{CC5C9B89-A0D8-4ADF-B971-0C934969C709}" type="presOf" srcId="{35B2ECFE-D2BB-484A-8FE1-B5EBAF97F874}" destId="{36B31B20-826C-4255-9049-A59CD3C37403}" srcOrd="0" destOrd="0" presId="urn:microsoft.com/office/officeart/2005/8/layout/orgChart1"/>
    <dgm:cxn modelId="{BDFA461D-8850-4A86-9860-DE07EBE92F37}" type="presOf" srcId="{6E02D492-BCAC-4B9F-91CF-C872B2EF9681}" destId="{91D17FE0-AE2F-4037-B570-46ED149DCABE}" srcOrd="0" destOrd="0" presId="urn:microsoft.com/office/officeart/2005/8/layout/orgChart1"/>
    <dgm:cxn modelId="{57C123D2-5C07-42B7-9F7F-84B1841E32C6}" type="presOf" srcId="{6E02D492-BCAC-4B9F-91CF-C872B2EF9681}" destId="{01C1C5FA-9EF1-4392-A5BA-3EF818218877}" srcOrd="1" destOrd="0" presId="urn:microsoft.com/office/officeart/2005/8/layout/orgChart1"/>
    <dgm:cxn modelId="{E5103101-3706-4709-8866-BA51D897055F}" type="presOf" srcId="{DEE388DB-9A73-4E91-A713-8492C2B21FE5}" destId="{77603BCA-A764-4994-B889-72BDB8D4877E}" srcOrd="0" destOrd="0" presId="urn:microsoft.com/office/officeart/2005/8/layout/orgChart1"/>
    <dgm:cxn modelId="{6BB19D6D-A7ED-431E-9E57-40D0C4322126}" type="presOf" srcId="{E68AD849-97DD-4D07-A2F7-631FF82148BF}" destId="{5D0B96EF-D1E5-4EB7-8065-EDDC63B730DA}" srcOrd="0" destOrd="0" presId="urn:microsoft.com/office/officeart/2005/8/layout/orgChart1"/>
    <dgm:cxn modelId="{1746D02E-392E-4D5F-9992-E36A8F399D3E}" type="presOf" srcId="{ED5A71B1-EBFC-4E33-9F98-D3FA23ADF5C8}" destId="{7E403E14-5E52-4560-B716-7D4F6D70BB71}" srcOrd="0" destOrd="0" presId="urn:microsoft.com/office/officeart/2005/8/layout/orgChart1"/>
    <dgm:cxn modelId="{CA483D86-65C8-49BB-9D3B-2DDDC34AC66E}" type="presOf" srcId="{E68AD849-97DD-4D07-A2F7-631FF82148BF}" destId="{92C53815-4765-4D94-BA01-59DF666E5A6F}" srcOrd="1" destOrd="0" presId="urn:microsoft.com/office/officeart/2005/8/layout/orgChart1"/>
    <dgm:cxn modelId="{2F53D1CD-627B-4A5A-A9C6-C4232BF58AE3}" srcId="{D9A30F98-B5F0-427B-A31E-83AD4F1BBED5}" destId="{35B2ECFE-D2BB-484A-8FE1-B5EBAF97F874}" srcOrd="0" destOrd="0" parTransId="{DEE388DB-9A73-4E91-A713-8492C2B21FE5}" sibTransId="{AF01BE91-6B5B-4E15-A6FF-1B91814B4681}"/>
    <dgm:cxn modelId="{018CF679-8403-4082-B317-AE0812B1ED15}" type="presOf" srcId="{4231E69B-9EDD-40A2-B7BC-D8BB8FE9E00E}" destId="{1E84B8EC-AEDC-4C8D-A72F-D7F731DB645E}" srcOrd="0" destOrd="0" presId="urn:microsoft.com/office/officeart/2005/8/layout/orgChart1"/>
    <dgm:cxn modelId="{B22D3EE1-86A8-4CBD-9D73-EFADBD2BCC86}" type="presOf" srcId="{35B2ECFE-D2BB-484A-8FE1-B5EBAF97F874}" destId="{423F062B-30AC-4AA3-9D4E-86D3AB111D5A}" srcOrd="1" destOrd="0" presId="urn:microsoft.com/office/officeart/2005/8/layout/orgChart1"/>
    <dgm:cxn modelId="{2D40A1A0-E36B-4325-A8CE-B6D4D02A4887}" type="presOf" srcId="{29AAD087-793F-45DE-A375-0EECABCC9786}" destId="{CDC3215E-03A8-4D7C-96EB-7004D3A5CD9B}" srcOrd="0" destOrd="0" presId="urn:microsoft.com/office/officeart/2005/8/layout/orgChart1"/>
    <dgm:cxn modelId="{7AA97233-96C7-4854-A474-4D3BF029D4DA}" srcId="{D9A30F98-B5F0-427B-A31E-83AD4F1BBED5}" destId="{E68AD849-97DD-4D07-A2F7-631FF82148BF}" srcOrd="1" destOrd="0" parTransId="{ED5A71B1-EBFC-4E33-9F98-D3FA23ADF5C8}" sibTransId="{39334E48-2842-4B2B-9F78-EB7B92093EF2}"/>
    <dgm:cxn modelId="{A9131870-30DF-49A3-B0E7-5FC0773A9A5C}" srcId="{D9A30F98-B5F0-427B-A31E-83AD4F1BBED5}" destId="{6E02D492-BCAC-4B9F-91CF-C872B2EF9681}" srcOrd="2" destOrd="0" parTransId="{29AAD087-793F-45DE-A375-0EECABCC9786}" sibTransId="{BC6B6D14-C773-4C63-AE56-0AE2FFD1A7D9}"/>
    <dgm:cxn modelId="{108027CD-2A4B-473F-9971-907B0DDBCD33}" type="presOf" srcId="{D9A30F98-B5F0-427B-A31E-83AD4F1BBED5}" destId="{428A0583-10E9-4811-9FA8-4F59B5D09354}" srcOrd="0" destOrd="0" presId="urn:microsoft.com/office/officeart/2005/8/layout/orgChart1"/>
    <dgm:cxn modelId="{E2668202-3ED7-445C-B26B-54ECFBCDA816}" type="presParOf" srcId="{1E84B8EC-AEDC-4C8D-A72F-D7F731DB645E}" destId="{B7965065-8291-417B-85C9-96565CB51222}" srcOrd="0" destOrd="0" presId="urn:microsoft.com/office/officeart/2005/8/layout/orgChart1"/>
    <dgm:cxn modelId="{74129ED5-1DEB-430B-8B8D-9C3FFF77A776}" type="presParOf" srcId="{B7965065-8291-417B-85C9-96565CB51222}" destId="{043B4FE8-6F18-4A8C-BC75-4B63822CC75A}" srcOrd="0" destOrd="0" presId="urn:microsoft.com/office/officeart/2005/8/layout/orgChart1"/>
    <dgm:cxn modelId="{2C90F400-AA59-4248-BBED-082BCC1010B8}" type="presParOf" srcId="{043B4FE8-6F18-4A8C-BC75-4B63822CC75A}" destId="{428A0583-10E9-4811-9FA8-4F59B5D09354}" srcOrd="0" destOrd="0" presId="urn:microsoft.com/office/officeart/2005/8/layout/orgChart1"/>
    <dgm:cxn modelId="{06844196-32D0-4EEC-B4A9-DB57CA0C00E5}" type="presParOf" srcId="{043B4FE8-6F18-4A8C-BC75-4B63822CC75A}" destId="{476E91B1-70FF-4244-9682-3B5130830AAB}" srcOrd="1" destOrd="0" presId="urn:microsoft.com/office/officeart/2005/8/layout/orgChart1"/>
    <dgm:cxn modelId="{CB6486AB-BAF3-431E-9404-5425D54BA1CF}" type="presParOf" srcId="{B7965065-8291-417B-85C9-96565CB51222}" destId="{C38D383F-281C-4EF1-8031-01EA76A50349}" srcOrd="1" destOrd="0" presId="urn:microsoft.com/office/officeart/2005/8/layout/orgChart1"/>
    <dgm:cxn modelId="{D3C78ED7-2F74-4236-866A-7933F2589F2D}" type="presParOf" srcId="{C38D383F-281C-4EF1-8031-01EA76A50349}" destId="{77603BCA-A764-4994-B889-72BDB8D4877E}" srcOrd="0" destOrd="0" presId="urn:microsoft.com/office/officeart/2005/8/layout/orgChart1"/>
    <dgm:cxn modelId="{6649118D-003D-4D38-B1FD-793205B97943}" type="presParOf" srcId="{C38D383F-281C-4EF1-8031-01EA76A50349}" destId="{437D34AA-2DD5-46A1-9F5B-54F756804CCE}" srcOrd="1" destOrd="0" presId="urn:microsoft.com/office/officeart/2005/8/layout/orgChart1"/>
    <dgm:cxn modelId="{6DE2A869-7C79-47A4-8641-124A4B9C169A}" type="presParOf" srcId="{437D34AA-2DD5-46A1-9F5B-54F756804CCE}" destId="{5FEFA2F9-F435-47DF-BF13-623CF7F8DCE3}" srcOrd="0" destOrd="0" presId="urn:microsoft.com/office/officeart/2005/8/layout/orgChart1"/>
    <dgm:cxn modelId="{8E0D58E0-DC3E-49E1-9F58-676AACAA7EE6}" type="presParOf" srcId="{5FEFA2F9-F435-47DF-BF13-623CF7F8DCE3}" destId="{36B31B20-826C-4255-9049-A59CD3C37403}" srcOrd="0" destOrd="0" presId="urn:microsoft.com/office/officeart/2005/8/layout/orgChart1"/>
    <dgm:cxn modelId="{F71986CE-92AA-4B39-A9A2-F81D177FA8F0}" type="presParOf" srcId="{5FEFA2F9-F435-47DF-BF13-623CF7F8DCE3}" destId="{423F062B-30AC-4AA3-9D4E-86D3AB111D5A}" srcOrd="1" destOrd="0" presId="urn:microsoft.com/office/officeart/2005/8/layout/orgChart1"/>
    <dgm:cxn modelId="{7D431DF0-3D27-4472-8FB3-F8824B673A6B}" type="presParOf" srcId="{437D34AA-2DD5-46A1-9F5B-54F756804CCE}" destId="{56241833-619E-475D-9436-84D4578FB381}" srcOrd="1" destOrd="0" presId="urn:microsoft.com/office/officeart/2005/8/layout/orgChart1"/>
    <dgm:cxn modelId="{E5C88160-A3BA-49D6-A496-5E094F328E47}" type="presParOf" srcId="{437D34AA-2DD5-46A1-9F5B-54F756804CCE}" destId="{D551A3AF-EBCD-4F12-808C-C29184B071B7}" srcOrd="2" destOrd="0" presId="urn:microsoft.com/office/officeart/2005/8/layout/orgChart1"/>
    <dgm:cxn modelId="{14A02226-94A4-4DE0-AF37-991ED1F3DB5C}" type="presParOf" srcId="{C38D383F-281C-4EF1-8031-01EA76A50349}" destId="{7E403E14-5E52-4560-B716-7D4F6D70BB71}" srcOrd="2" destOrd="0" presId="urn:microsoft.com/office/officeart/2005/8/layout/orgChart1"/>
    <dgm:cxn modelId="{E8BC54BD-3A8A-4B6F-8291-4F1DD1835FE0}" type="presParOf" srcId="{C38D383F-281C-4EF1-8031-01EA76A50349}" destId="{9EBA61FE-6404-46D7-BF6A-7E73CDB490A6}" srcOrd="3" destOrd="0" presId="urn:microsoft.com/office/officeart/2005/8/layout/orgChart1"/>
    <dgm:cxn modelId="{CECCA801-00D6-4298-88E9-15B958E4F7EE}" type="presParOf" srcId="{9EBA61FE-6404-46D7-BF6A-7E73CDB490A6}" destId="{E79EBBE5-FFD7-4E42-AEE4-460329D2FF8D}" srcOrd="0" destOrd="0" presId="urn:microsoft.com/office/officeart/2005/8/layout/orgChart1"/>
    <dgm:cxn modelId="{D9DA0B38-656A-4C52-B8C3-79334D8199AF}" type="presParOf" srcId="{E79EBBE5-FFD7-4E42-AEE4-460329D2FF8D}" destId="{5D0B96EF-D1E5-4EB7-8065-EDDC63B730DA}" srcOrd="0" destOrd="0" presId="urn:microsoft.com/office/officeart/2005/8/layout/orgChart1"/>
    <dgm:cxn modelId="{2599EE94-771E-4584-8536-AE2971D77BE8}" type="presParOf" srcId="{E79EBBE5-FFD7-4E42-AEE4-460329D2FF8D}" destId="{92C53815-4765-4D94-BA01-59DF666E5A6F}" srcOrd="1" destOrd="0" presId="urn:microsoft.com/office/officeart/2005/8/layout/orgChart1"/>
    <dgm:cxn modelId="{A16E7221-4930-4874-B543-E408AAA003E2}" type="presParOf" srcId="{9EBA61FE-6404-46D7-BF6A-7E73CDB490A6}" destId="{3AFD2785-7515-44A9-ABD1-95062D4A0CAC}" srcOrd="1" destOrd="0" presId="urn:microsoft.com/office/officeart/2005/8/layout/orgChart1"/>
    <dgm:cxn modelId="{A03F397D-29F3-4F45-8971-E249A5779B12}" type="presParOf" srcId="{9EBA61FE-6404-46D7-BF6A-7E73CDB490A6}" destId="{3D08B0CB-CD01-4D0F-AF0D-208B71093E54}" srcOrd="2" destOrd="0" presId="urn:microsoft.com/office/officeart/2005/8/layout/orgChart1"/>
    <dgm:cxn modelId="{701F51A8-9807-4A91-B484-2A7F4B4715E9}" type="presParOf" srcId="{C38D383F-281C-4EF1-8031-01EA76A50349}" destId="{CDC3215E-03A8-4D7C-96EB-7004D3A5CD9B}" srcOrd="4" destOrd="0" presId="urn:microsoft.com/office/officeart/2005/8/layout/orgChart1"/>
    <dgm:cxn modelId="{800027AB-77C9-4A49-9A2D-F165F74433FD}" type="presParOf" srcId="{C38D383F-281C-4EF1-8031-01EA76A50349}" destId="{D8961760-397D-40AE-A9BE-15825004948E}" srcOrd="5" destOrd="0" presId="urn:microsoft.com/office/officeart/2005/8/layout/orgChart1"/>
    <dgm:cxn modelId="{296E154C-85EA-40A7-A948-1DCC2D3AEAD5}" type="presParOf" srcId="{D8961760-397D-40AE-A9BE-15825004948E}" destId="{67CF37DC-936B-4299-9BC0-3BE43421FD29}" srcOrd="0" destOrd="0" presId="urn:microsoft.com/office/officeart/2005/8/layout/orgChart1"/>
    <dgm:cxn modelId="{45E55E75-91B4-4BBE-B1C4-454C2982F789}" type="presParOf" srcId="{67CF37DC-936B-4299-9BC0-3BE43421FD29}" destId="{91D17FE0-AE2F-4037-B570-46ED149DCABE}" srcOrd="0" destOrd="0" presId="urn:microsoft.com/office/officeart/2005/8/layout/orgChart1"/>
    <dgm:cxn modelId="{B72DF11F-5AE6-4DF5-AC7D-5A40C5557245}" type="presParOf" srcId="{67CF37DC-936B-4299-9BC0-3BE43421FD29}" destId="{01C1C5FA-9EF1-4392-A5BA-3EF818218877}" srcOrd="1" destOrd="0" presId="urn:microsoft.com/office/officeart/2005/8/layout/orgChart1"/>
    <dgm:cxn modelId="{B9C07BDF-2F05-4EE3-A752-F519E7632A5C}" type="presParOf" srcId="{D8961760-397D-40AE-A9BE-15825004948E}" destId="{F970668C-044D-4897-9D8A-BC9F486726D4}" srcOrd="1" destOrd="0" presId="urn:microsoft.com/office/officeart/2005/8/layout/orgChart1"/>
    <dgm:cxn modelId="{DFA6705B-68D2-4AEA-9048-C02EDA2DD97B}" type="presParOf" srcId="{D8961760-397D-40AE-A9BE-15825004948E}" destId="{04C23BC5-BE08-43FF-A83F-8453DE4B1538}" srcOrd="2" destOrd="0" presId="urn:microsoft.com/office/officeart/2005/8/layout/orgChart1"/>
    <dgm:cxn modelId="{613B5532-0A68-4FDB-8BC0-6E532F9D78CF}" type="presParOf" srcId="{B7965065-8291-417B-85C9-96565CB51222}" destId="{BA71E859-F5A9-4BF5-98CD-BA78ECD6D1E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DC3215E-03A8-4D7C-96EB-7004D3A5CD9B}">
      <dsp:nvSpPr>
        <dsp:cNvPr id="0" name=""/>
        <dsp:cNvSpPr/>
      </dsp:nvSpPr>
      <dsp:spPr>
        <a:xfrm>
          <a:off x="2156791" y="926023"/>
          <a:ext cx="1442177" cy="2468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3432"/>
              </a:lnTo>
              <a:lnTo>
                <a:pt x="1442177" y="123432"/>
              </a:lnTo>
              <a:lnTo>
                <a:pt x="1442177" y="2468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403E14-5E52-4560-B716-7D4F6D70BB71}">
      <dsp:nvSpPr>
        <dsp:cNvPr id="0" name=""/>
        <dsp:cNvSpPr/>
      </dsp:nvSpPr>
      <dsp:spPr>
        <a:xfrm>
          <a:off x="2111071" y="926023"/>
          <a:ext cx="91440" cy="2468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3432"/>
              </a:lnTo>
              <a:lnTo>
                <a:pt x="65486" y="123432"/>
              </a:lnTo>
              <a:lnTo>
                <a:pt x="65486" y="2468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603BCA-A764-4994-B889-72BDB8D4877E}">
      <dsp:nvSpPr>
        <dsp:cNvPr id="0" name=""/>
        <dsp:cNvSpPr/>
      </dsp:nvSpPr>
      <dsp:spPr>
        <a:xfrm>
          <a:off x="734380" y="926023"/>
          <a:ext cx="1422410" cy="246864"/>
        </a:xfrm>
        <a:custGeom>
          <a:avLst/>
          <a:gdLst/>
          <a:ahLst/>
          <a:cxnLst/>
          <a:rect l="0" t="0" r="0" b="0"/>
          <a:pathLst>
            <a:path>
              <a:moveTo>
                <a:pt x="1422410" y="0"/>
              </a:moveTo>
              <a:lnTo>
                <a:pt x="1422410" y="123432"/>
              </a:lnTo>
              <a:lnTo>
                <a:pt x="0" y="123432"/>
              </a:lnTo>
              <a:lnTo>
                <a:pt x="0" y="2468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8A0583-10E9-4811-9FA8-4F59B5D09354}">
      <dsp:nvSpPr>
        <dsp:cNvPr id="0" name=""/>
        <dsp:cNvSpPr/>
      </dsp:nvSpPr>
      <dsp:spPr>
        <a:xfrm>
          <a:off x="1174816" y="862"/>
          <a:ext cx="1963949" cy="925160"/>
        </a:xfrm>
        <a:prstGeom prst="rect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b="1" i="1" kern="1200" baseline="0" smtClean="0">
              <a:solidFill>
                <a:sysClr val="windowText" lastClr="000000"/>
              </a:solidFill>
              <a:latin typeface="+mj-lt"/>
            </a:rPr>
            <a:t>Халықтардың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b="1" i="1" kern="1200" baseline="0" smtClean="0">
              <a:solidFill>
                <a:srgbClr val="FFFFFF"/>
              </a:solidFill>
              <a:latin typeface="+mj-lt"/>
            </a:rPr>
            <a:t> </a:t>
          </a:r>
          <a:r>
            <a:rPr lang="kk-KZ" sz="1200" b="1" i="1" kern="1200" baseline="0" smtClean="0">
              <a:solidFill>
                <a:sysClr val="windowText" lastClr="000000"/>
              </a:solidFill>
              <a:latin typeface="+mj-lt"/>
            </a:rPr>
            <a:t>некелесуінен тараған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b="1" i="1" kern="1200" baseline="0" smtClean="0">
              <a:solidFill>
                <a:sysClr val="windowText" lastClr="000000"/>
              </a:solidFill>
              <a:latin typeface="+mj-lt"/>
            </a:rPr>
            <a:t>ұрпақтар</a:t>
          </a:r>
          <a:endParaRPr lang="ru-RU" sz="1200" kern="1200" smtClean="0">
            <a:solidFill>
              <a:sysClr val="windowText" lastClr="000000"/>
            </a:solidFill>
            <a:latin typeface="+mj-lt"/>
          </a:endParaRPr>
        </a:p>
      </dsp:txBody>
      <dsp:txXfrm>
        <a:off x="1174816" y="862"/>
        <a:ext cx="1963949" cy="925160"/>
      </dsp:txXfrm>
    </dsp:sp>
    <dsp:sp modelId="{36B31B20-826C-4255-9049-A59CD3C37403}">
      <dsp:nvSpPr>
        <dsp:cNvPr id="0" name=""/>
        <dsp:cNvSpPr/>
      </dsp:nvSpPr>
      <dsp:spPr>
        <a:xfrm>
          <a:off x="126840" y="1172888"/>
          <a:ext cx="1215079" cy="1111766"/>
        </a:xfrm>
        <a:prstGeom prst="rect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b="1" i="1" kern="1200" baseline="0" smtClean="0">
              <a:solidFill>
                <a:sysClr val="windowText" lastClr="000000"/>
              </a:solidFill>
              <a:latin typeface="+mj-lt"/>
            </a:rPr>
            <a:t>еуропалық 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i="1" kern="1200" baseline="0" smtClean="0">
              <a:solidFill>
                <a:sysClr val="windowText" lastClr="000000"/>
              </a:solidFill>
              <a:latin typeface="+mj-lt"/>
            </a:rPr>
            <a:t>+</a:t>
          </a:r>
          <a:endParaRPr lang="kk-KZ" sz="1200" b="1" i="1" kern="1200" baseline="0" smtClean="0">
            <a:solidFill>
              <a:sysClr val="windowText" lastClr="000000"/>
            </a:solidFill>
            <a:latin typeface="+mj-lt"/>
          </a:endParaRP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i="1" kern="1200" baseline="0" smtClean="0">
              <a:solidFill>
                <a:sysClr val="windowText" lastClr="000000"/>
              </a:solidFill>
              <a:latin typeface="+mj-lt"/>
            </a:rPr>
            <a:t> </a:t>
          </a:r>
          <a:r>
            <a:rPr lang="kk-KZ" sz="1200" b="1" i="1" kern="1200" baseline="0" smtClean="0">
              <a:solidFill>
                <a:sysClr val="windowText" lastClr="000000"/>
              </a:solidFill>
              <a:latin typeface="+mj-lt"/>
            </a:rPr>
            <a:t>үндіс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i="1" kern="1200" baseline="0" smtClean="0">
              <a:solidFill>
                <a:sysClr val="windowText" lastClr="000000"/>
              </a:solidFill>
              <a:latin typeface="+mj-lt"/>
            </a:rPr>
            <a:t>=</a:t>
          </a:r>
          <a:endParaRPr lang="kk-KZ" sz="1200" b="1" i="1" kern="1200" baseline="0" smtClean="0">
            <a:solidFill>
              <a:sysClr val="windowText" lastClr="000000"/>
            </a:solidFill>
            <a:latin typeface="+mj-lt"/>
          </a:endParaRP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b="1" i="1" kern="1200" baseline="0" smtClean="0">
              <a:solidFill>
                <a:sysClr val="windowText" lastClr="000000"/>
              </a:solidFill>
              <a:latin typeface="+mj-lt"/>
            </a:rPr>
            <a:t>метис</a:t>
          </a:r>
        </a:p>
      </dsp:txBody>
      <dsp:txXfrm>
        <a:off x="126840" y="1172888"/>
        <a:ext cx="1215079" cy="1111766"/>
      </dsp:txXfrm>
    </dsp:sp>
    <dsp:sp modelId="{5D0B96EF-D1E5-4EB7-8065-EDDC63B730DA}">
      <dsp:nvSpPr>
        <dsp:cNvPr id="0" name=""/>
        <dsp:cNvSpPr/>
      </dsp:nvSpPr>
      <dsp:spPr>
        <a:xfrm>
          <a:off x="1588785" y="1172888"/>
          <a:ext cx="1175546" cy="1445263"/>
        </a:xfrm>
        <a:prstGeom prst="rect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b="1" i="1" kern="1200" baseline="0" smtClean="0">
              <a:solidFill>
                <a:sysClr val="windowText" lastClr="000000"/>
              </a:solidFill>
              <a:latin typeface="+mj-lt"/>
            </a:rPr>
            <a:t>еуропалық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i="1" kern="1200" baseline="0" smtClean="0">
              <a:solidFill>
                <a:sysClr val="windowText" lastClr="000000"/>
              </a:solidFill>
              <a:latin typeface="+mj-lt"/>
            </a:rPr>
            <a:t>+</a:t>
          </a:r>
          <a:endParaRPr lang="kk-KZ" sz="1200" b="1" i="1" kern="1200" baseline="0" smtClean="0">
            <a:solidFill>
              <a:sysClr val="windowText" lastClr="000000"/>
            </a:solidFill>
            <a:latin typeface="+mj-lt"/>
          </a:endParaRP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b="1" i="1" kern="1200" baseline="0" smtClean="0">
              <a:solidFill>
                <a:sysClr val="windowText" lastClr="000000"/>
              </a:solidFill>
              <a:latin typeface="+mj-lt"/>
            </a:rPr>
            <a:t>негр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i="1" kern="1200" baseline="0" smtClean="0">
              <a:solidFill>
                <a:sysClr val="windowText" lastClr="000000"/>
              </a:solidFill>
              <a:latin typeface="+mj-lt"/>
            </a:rPr>
            <a:t>=</a:t>
          </a:r>
          <a:endParaRPr lang="kk-KZ" sz="1200" b="1" i="1" kern="1200" baseline="0" smtClean="0">
            <a:solidFill>
              <a:sysClr val="windowText" lastClr="000000"/>
            </a:solidFill>
            <a:latin typeface="+mj-lt"/>
          </a:endParaRP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b="1" i="1" kern="1200" baseline="0" smtClean="0">
              <a:solidFill>
                <a:sysClr val="windowText" lastClr="000000"/>
              </a:solidFill>
              <a:latin typeface="+mj-lt"/>
            </a:rPr>
            <a:t>мулат</a:t>
          </a:r>
          <a:endParaRPr lang="ru-RU" sz="1200" kern="1200" smtClean="0">
            <a:solidFill>
              <a:sysClr val="windowText" lastClr="000000"/>
            </a:solidFill>
            <a:latin typeface="+mj-lt"/>
          </a:endParaRPr>
        </a:p>
      </dsp:txBody>
      <dsp:txXfrm>
        <a:off x="1588785" y="1172888"/>
        <a:ext cx="1175546" cy="1445263"/>
      </dsp:txXfrm>
    </dsp:sp>
    <dsp:sp modelId="{91D17FE0-AE2F-4037-B570-46ED149DCABE}">
      <dsp:nvSpPr>
        <dsp:cNvPr id="0" name=""/>
        <dsp:cNvSpPr/>
      </dsp:nvSpPr>
      <dsp:spPr>
        <a:xfrm>
          <a:off x="3011196" y="1172888"/>
          <a:ext cx="1175546" cy="1482481"/>
        </a:xfrm>
        <a:prstGeom prst="rect">
          <a:avLst/>
        </a:prstGeom>
        <a:solidFill>
          <a:srgbClr val="00B0F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b="1" i="1" kern="1200" baseline="0" smtClean="0">
              <a:solidFill>
                <a:sysClr val="windowText" lastClr="000000"/>
              </a:solidFill>
              <a:latin typeface="+mj-lt"/>
            </a:rPr>
            <a:t>мулат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i="1" kern="1200" baseline="0" smtClean="0">
              <a:solidFill>
                <a:sysClr val="windowText" lastClr="000000"/>
              </a:solidFill>
              <a:latin typeface="+mj-lt"/>
            </a:rPr>
            <a:t>+</a:t>
          </a:r>
          <a:endParaRPr lang="kk-KZ" sz="1200" b="1" i="1" kern="1200" baseline="0" smtClean="0">
            <a:solidFill>
              <a:sysClr val="windowText" lastClr="000000"/>
            </a:solidFill>
            <a:latin typeface="+mj-lt"/>
          </a:endParaRP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b="1" i="1" kern="1200" baseline="0" smtClean="0">
              <a:solidFill>
                <a:sysClr val="windowText" lastClr="000000"/>
              </a:solidFill>
              <a:latin typeface="+mj-lt"/>
            </a:rPr>
            <a:t>үндіс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i="1" kern="1200" baseline="0" smtClean="0">
              <a:solidFill>
                <a:sysClr val="windowText" lastClr="000000"/>
              </a:solidFill>
              <a:latin typeface="+mj-lt"/>
            </a:rPr>
            <a:t>=</a:t>
          </a:r>
          <a:endParaRPr lang="kk-KZ" sz="1200" b="1" i="1" kern="1200" baseline="0" smtClean="0">
            <a:solidFill>
              <a:sysClr val="windowText" lastClr="000000"/>
            </a:solidFill>
            <a:latin typeface="+mj-lt"/>
          </a:endParaRP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b="1" i="1" kern="1200" baseline="0" smtClean="0">
              <a:solidFill>
                <a:sysClr val="windowText" lastClr="000000"/>
              </a:solidFill>
              <a:latin typeface="+mj-lt"/>
            </a:rPr>
            <a:t>самбо</a:t>
          </a:r>
        </a:p>
      </dsp:txBody>
      <dsp:txXfrm>
        <a:off x="3011196" y="1172888"/>
        <a:ext cx="1175546" cy="14824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1082</Words>
  <Characters>6170</Characters>
  <Application>Microsoft Office Word</Application>
  <DocSecurity>0</DocSecurity>
  <Lines>51</Lines>
  <Paragraphs>14</Paragraphs>
  <ScaleCrop>false</ScaleCrop>
  <Company/>
  <LinksUpToDate>false</LinksUpToDate>
  <CharactersWithSpaces>7238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2013-03-28T09:49:00Z</dcterms:created>
  <dcterms:modified xsi:type="dcterms:W3CDTF">2013-03-28T09:49:00Z</dcterms:modified>
</cp:coreProperties>
</file>